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A2" w:rsidRDefault="002C76A2" w:rsidP="00B6297A">
      <w:pPr>
        <w:rPr>
          <w:rFonts w:ascii="仿宋" w:eastAsia="仿宋" w:hAnsi="仿宋"/>
          <w:sz w:val="32"/>
          <w:szCs w:val="32"/>
        </w:rPr>
      </w:pPr>
      <w:r>
        <w:rPr>
          <w:rFonts w:ascii="仿宋" w:eastAsia="仿宋" w:hAnsi="仿宋" w:hint="eastAsia"/>
          <w:sz w:val="32"/>
          <w:szCs w:val="32"/>
        </w:rPr>
        <w:t>附件</w:t>
      </w:r>
    </w:p>
    <w:p w:rsidR="002C76A2" w:rsidRDefault="00F00DB3" w:rsidP="002C76A2">
      <w:pPr>
        <w:overflowPunct w:val="0"/>
        <w:spacing w:line="594" w:lineRule="exact"/>
        <w:jc w:val="center"/>
        <w:rPr>
          <w:rFonts w:ascii="Times New Roman" w:eastAsia="方正小标宋简体" w:hAnsi="Times New Roman"/>
          <w:bCs/>
          <w:color w:val="000000"/>
          <w:sz w:val="44"/>
          <w:szCs w:val="44"/>
        </w:rPr>
      </w:pPr>
      <w:r>
        <w:rPr>
          <w:rFonts w:ascii="Times New Roman" w:eastAsia="方正小标宋简体" w:hAnsi="Times New Roman"/>
          <w:bCs/>
          <w:color w:val="000000"/>
          <w:sz w:val="44"/>
          <w:szCs w:val="44"/>
        </w:rPr>
        <w:pict>
          <v:line id="_x0000_s2051" style="position:absolute;left:0;text-align:left;z-index:251662336" from="0,1.2pt" to="451.5pt,1.2pt" stroked="f"/>
        </w:pict>
      </w:r>
      <w:r w:rsidR="002C76A2">
        <w:rPr>
          <w:rFonts w:ascii="Times New Roman" w:eastAsia="方正小标宋简体" w:hAnsi="Times New Roman" w:hint="eastAsia"/>
          <w:bCs/>
          <w:color w:val="000000"/>
          <w:sz w:val="44"/>
          <w:szCs w:val="44"/>
        </w:rPr>
        <w:t>危险化学品经营许可证核发（无储存场所经营）</w:t>
      </w:r>
      <w:r w:rsidR="002C76A2">
        <w:rPr>
          <w:rFonts w:ascii="Times New Roman" w:eastAsia="方正小标宋简体" w:hAnsi="Times New Roman"/>
          <w:bCs/>
          <w:color w:val="000000"/>
          <w:sz w:val="44"/>
          <w:szCs w:val="44"/>
        </w:rPr>
        <w:t>告知承诺实施办法（试行）</w:t>
      </w:r>
    </w:p>
    <w:p w:rsidR="002C76A2" w:rsidRDefault="002C76A2" w:rsidP="002C76A2">
      <w:pPr>
        <w:overflowPunct w:val="0"/>
        <w:adjustRightInd w:val="0"/>
        <w:snapToGrid w:val="0"/>
        <w:spacing w:line="594" w:lineRule="exact"/>
        <w:rPr>
          <w:rFonts w:ascii="Times New Roman" w:eastAsia="黑体" w:hAnsi="Times New Roman"/>
          <w:color w:val="000000"/>
          <w:kern w:val="0"/>
          <w:sz w:val="32"/>
          <w:szCs w:val="32"/>
        </w:rPr>
      </w:pPr>
    </w:p>
    <w:p w:rsidR="002C76A2" w:rsidRDefault="002C76A2" w:rsidP="0084446D">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Pr>
          <w:rFonts w:ascii="Times New Roman" w:eastAsia="黑体" w:hAnsi="黑体"/>
          <w:color w:val="000000"/>
          <w:kern w:val="0"/>
          <w:sz w:val="32"/>
          <w:szCs w:val="32"/>
        </w:rPr>
        <w:t>第一条</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rPr>
        <w:t>为进一步简政放权、优化</w:t>
      </w:r>
      <w:r>
        <w:rPr>
          <w:rFonts w:ascii="Times New Roman" w:eastAsia="仿宋_GB2312" w:hAnsi="Times New Roman" w:hint="eastAsia"/>
          <w:color w:val="000000"/>
          <w:kern w:val="0"/>
          <w:sz w:val="32"/>
          <w:szCs w:val="32"/>
        </w:rPr>
        <w:t>危险化学品经营</w:t>
      </w:r>
      <w:r>
        <w:rPr>
          <w:rFonts w:ascii="Times New Roman" w:eastAsia="仿宋_GB2312" w:hAnsi="Times New Roman"/>
          <w:color w:val="000000"/>
          <w:kern w:val="0"/>
          <w:sz w:val="32"/>
          <w:szCs w:val="32"/>
        </w:rPr>
        <w:t>市场营商环境，完善</w:t>
      </w:r>
      <w:r>
        <w:rPr>
          <w:rFonts w:ascii="Times New Roman" w:eastAsia="仿宋_GB2312" w:hAnsi="Times New Roman" w:hint="eastAsia"/>
          <w:color w:val="000000"/>
          <w:kern w:val="0"/>
          <w:sz w:val="32"/>
          <w:szCs w:val="32"/>
        </w:rPr>
        <w:t>危险化学品经营</w:t>
      </w:r>
      <w:r>
        <w:rPr>
          <w:rFonts w:ascii="Times New Roman" w:eastAsia="仿宋_GB2312" w:hAnsi="Times New Roman"/>
          <w:color w:val="000000"/>
          <w:kern w:val="0"/>
          <w:sz w:val="32"/>
          <w:szCs w:val="32"/>
        </w:rPr>
        <w:t>管理制度，提高</w:t>
      </w:r>
      <w:r>
        <w:rPr>
          <w:rFonts w:ascii="Times New Roman" w:eastAsia="仿宋_GB2312" w:hAnsi="Times New Roman" w:hint="eastAsia"/>
          <w:color w:val="000000"/>
          <w:kern w:val="0"/>
          <w:sz w:val="32"/>
          <w:szCs w:val="32"/>
        </w:rPr>
        <w:t>危险化学品经营许可</w:t>
      </w:r>
      <w:r>
        <w:rPr>
          <w:rFonts w:ascii="Times New Roman" w:eastAsia="仿宋_GB2312" w:hAnsi="Times New Roman"/>
          <w:color w:val="000000"/>
          <w:kern w:val="0"/>
          <w:sz w:val="32"/>
          <w:szCs w:val="32"/>
        </w:rPr>
        <w:t>审批效率，依照《国务院关于在全国推开</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证照分离</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改革的通知》</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危险化学品经营许可证</w:t>
      </w:r>
      <w:r>
        <w:rPr>
          <w:rFonts w:ascii="Times New Roman" w:eastAsia="仿宋_GB2312" w:hAnsi="Times New Roman"/>
          <w:color w:val="000000"/>
          <w:kern w:val="0"/>
          <w:sz w:val="32"/>
          <w:szCs w:val="32"/>
        </w:rPr>
        <w:t>管理办法》等</w:t>
      </w:r>
      <w:r>
        <w:rPr>
          <w:rFonts w:ascii="Times New Roman" w:eastAsia="仿宋_GB2312" w:hAnsi="Times New Roman" w:hint="eastAsia"/>
          <w:color w:val="000000"/>
          <w:kern w:val="0"/>
          <w:sz w:val="32"/>
          <w:szCs w:val="32"/>
        </w:rPr>
        <w:t>相关</w:t>
      </w:r>
      <w:r>
        <w:rPr>
          <w:rFonts w:ascii="Times New Roman" w:eastAsia="仿宋_GB2312" w:hAnsi="Times New Roman"/>
          <w:color w:val="000000"/>
          <w:kern w:val="0"/>
          <w:sz w:val="32"/>
          <w:szCs w:val="32"/>
        </w:rPr>
        <w:t>规定，制定本办法。</w:t>
      </w:r>
      <w:r>
        <w:rPr>
          <w:rFonts w:ascii="Times New Roman" w:eastAsia="仿宋_GB2312" w:hAnsi="Times New Roman"/>
          <w:color w:val="000000"/>
          <w:kern w:val="0"/>
          <w:sz w:val="32"/>
          <w:szCs w:val="32"/>
        </w:rPr>
        <w:t xml:space="preserve"> </w:t>
      </w:r>
    </w:p>
    <w:p w:rsidR="002C76A2" w:rsidRDefault="002C76A2" w:rsidP="0084446D">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Pr>
          <w:rFonts w:ascii="Times New Roman" w:eastAsia="黑体" w:hAnsi="黑体"/>
          <w:color w:val="000000"/>
          <w:kern w:val="0"/>
          <w:sz w:val="32"/>
          <w:szCs w:val="32"/>
        </w:rPr>
        <w:t>第二条</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rPr>
        <w:t>本办法所称的告知承诺，是指</w:t>
      </w:r>
      <w:r>
        <w:rPr>
          <w:rFonts w:ascii="Times New Roman" w:eastAsia="仿宋_GB2312" w:hAnsi="Times New Roman" w:hint="eastAsia"/>
          <w:color w:val="000000"/>
          <w:kern w:val="0"/>
          <w:sz w:val="32"/>
          <w:szCs w:val="32"/>
        </w:rPr>
        <w:t>企业提出危险化学品经营许可（无储存场所经营）</w:t>
      </w:r>
      <w:r>
        <w:rPr>
          <w:rFonts w:ascii="Times New Roman" w:eastAsia="仿宋_GB2312" w:hAnsi="Times New Roman"/>
          <w:color w:val="000000"/>
          <w:kern w:val="0"/>
          <w:sz w:val="32"/>
          <w:szCs w:val="32"/>
        </w:rPr>
        <w:t>申请，</w:t>
      </w:r>
      <w:r>
        <w:rPr>
          <w:rFonts w:ascii="Times New Roman" w:eastAsia="仿宋_GB2312" w:hAnsi="Times New Roman" w:hint="eastAsia"/>
          <w:color w:val="000000"/>
          <w:kern w:val="0"/>
          <w:sz w:val="32"/>
          <w:szCs w:val="32"/>
        </w:rPr>
        <w:t>负责审批的应急管理部门</w:t>
      </w:r>
      <w:r>
        <w:rPr>
          <w:rFonts w:ascii="Times New Roman" w:eastAsia="仿宋_GB2312" w:hAnsi="Times New Roman"/>
          <w:color w:val="000000"/>
          <w:kern w:val="0"/>
          <w:sz w:val="32"/>
          <w:szCs w:val="32"/>
        </w:rPr>
        <w:t>一次性告知其所需</w:t>
      </w:r>
      <w:r>
        <w:rPr>
          <w:rFonts w:ascii="Times New Roman" w:eastAsia="仿宋_GB2312" w:hAnsi="Times New Roman" w:hint="eastAsia"/>
          <w:color w:val="000000"/>
          <w:kern w:val="0"/>
          <w:sz w:val="32"/>
          <w:szCs w:val="32"/>
        </w:rPr>
        <w:t>许可</w:t>
      </w:r>
      <w:r>
        <w:rPr>
          <w:rFonts w:ascii="Times New Roman" w:eastAsia="仿宋_GB2312" w:hAnsi="Times New Roman"/>
          <w:color w:val="000000"/>
          <w:kern w:val="0"/>
          <w:sz w:val="32"/>
          <w:szCs w:val="32"/>
        </w:rPr>
        <w:t>条件和要求以及相关材料，</w:t>
      </w:r>
      <w:r>
        <w:rPr>
          <w:rFonts w:ascii="Times New Roman" w:eastAsia="仿宋_GB2312" w:hAnsi="Times New Roman" w:hint="eastAsia"/>
          <w:color w:val="000000"/>
          <w:kern w:val="0"/>
          <w:sz w:val="32"/>
          <w:szCs w:val="32"/>
        </w:rPr>
        <w:t>申请企业</w:t>
      </w:r>
      <w:r>
        <w:rPr>
          <w:rFonts w:ascii="Times New Roman" w:eastAsia="仿宋_GB2312" w:hAnsi="Times New Roman"/>
          <w:color w:val="000000"/>
          <w:kern w:val="0"/>
          <w:sz w:val="32"/>
          <w:szCs w:val="32"/>
        </w:rPr>
        <w:t>以书面形式承诺其符合法定条件和能力要求，由</w:t>
      </w:r>
      <w:r>
        <w:rPr>
          <w:rFonts w:ascii="Times New Roman" w:eastAsia="仿宋_GB2312" w:hAnsi="Times New Roman" w:hint="eastAsia"/>
          <w:color w:val="000000"/>
          <w:kern w:val="0"/>
          <w:sz w:val="32"/>
          <w:szCs w:val="32"/>
        </w:rPr>
        <w:t>应急管理部门作出准予危险化学品经营许可</w:t>
      </w:r>
      <w:r>
        <w:rPr>
          <w:rFonts w:ascii="Times New Roman" w:eastAsia="仿宋_GB2312" w:hAnsi="Times New Roman"/>
          <w:color w:val="000000"/>
          <w:kern w:val="0"/>
          <w:sz w:val="32"/>
          <w:szCs w:val="32"/>
        </w:rPr>
        <w:t>决定的方式。</w:t>
      </w:r>
    </w:p>
    <w:p w:rsidR="002C76A2" w:rsidRDefault="002C76A2" w:rsidP="0084446D">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第三条</w:t>
      </w:r>
      <w:r>
        <w:rPr>
          <w:rFonts w:ascii="Times New Roman" w:eastAsia="仿宋_GB2312" w:hAnsi="Times New Roman"/>
          <w:color w:val="000000"/>
          <w:kern w:val="0"/>
          <w:sz w:val="32"/>
          <w:szCs w:val="32"/>
        </w:rPr>
        <w:t xml:space="preserve"> </w:t>
      </w:r>
      <w:r>
        <w:rPr>
          <w:rFonts w:ascii="Times New Roman" w:eastAsia="仿宋_GB2312" w:hAnsi="Times New Roman" w:hint="eastAsia"/>
          <w:color w:val="000000"/>
          <w:kern w:val="0"/>
          <w:sz w:val="32"/>
          <w:szCs w:val="32"/>
        </w:rPr>
        <w:t>企业</w:t>
      </w:r>
      <w:r>
        <w:rPr>
          <w:rFonts w:ascii="Times New Roman" w:eastAsia="仿宋_GB2312" w:hAnsi="Times New Roman"/>
          <w:color w:val="000000"/>
          <w:kern w:val="0"/>
          <w:sz w:val="32"/>
          <w:szCs w:val="32"/>
        </w:rPr>
        <w:t>首次申请</w:t>
      </w:r>
      <w:r>
        <w:rPr>
          <w:rFonts w:ascii="Times New Roman" w:eastAsia="仿宋_GB2312" w:hAnsi="Times New Roman" w:hint="eastAsia"/>
          <w:color w:val="000000"/>
          <w:kern w:val="0"/>
          <w:sz w:val="32"/>
          <w:szCs w:val="32"/>
        </w:rPr>
        <w:t>危险化学品经营许可证（无储存场所经营）及申请延期</w:t>
      </w:r>
      <w:r>
        <w:rPr>
          <w:rFonts w:ascii="Times New Roman" w:eastAsia="仿宋_GB2312" w:hAnsi="Times New Roman"/>
          <w:color w:val="000000"/>
          <w:kern w:val="0"/>
          <w:sz w:val="32"/>
          <w:szCs w:val="32"/>
        </w:rPr>
        <w:t>时，</w:t>
      </w:r>
      <w:r w:rsidR="00DE387B">
        <w:rPr>
          <w:rFonts w:ascii="Times New Roman" w:eastAsia="仿宋_GB2312" w:hAnsi="Times New Roman" w:hint="eastAsia"/>
          <w:color w:val="000000"/>
          <w:kern w:val="0"/>
          <w:sz w:val="32"/>
          <w:szCs w:val="32"/>
        </w:rPr>
        <w:t>申请批发无仓储经营方式的，</w:t>
      </w:r>
      <w:r>
        <w:rPr>
          <w:rFonts w:ascii="Times New Roman" w:eastAsia="仿宋_GB2312" w:hAnsi="Times New Roman"/>
          <w:color w:val="000000"/>
          <w:kern w:val="0"/>
          <w:sz w:val="32"/>
          <w:szCs w:val="32"/>
        </w:rPr>
        <w:t>可以选择以告知承诺方式取得</w:t>
      </w:r>
      <w:r>
        <w:rPr>
          <w:rFonts w:ascii="Times New Roman" w:eastAsia="仿宋_GB2312" w:hAnsi="Times New Roman" w:hint="eastAsia"/>
          <w:color w:val="000000"/>
          <w:kern w:val="0"/>
          <w:sz w:val="32"/>
          <w:szCs w:val="32"/>
        </w:rPr>
        <w:t>许可</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企业申请经营范围涉及易制毒、易制爆、剧毒化学品等特殊类监管危险化学品的</w:t>
      </w:r>
      <w:r>
        <w:rPr>
          <w:rFonts w:ascii="Times New Roman" w:eastAsia="仿宋_GB2312" w:hAnsi="Times New Roman"/>
          <w:color w:val="000000"/>
          <w:kern w:val="0"/>
          <w:sz w:val="32"/>
          <w:szCs w:val="32"/>
        </w:rPr>
        <w:t>除外。</w:t>
      </w:r>
    </w:p>
    <w:p w:rsidR="002C76A2" w:rsidRDefault="002C76A2" w:rsidP="0084446D">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Pr>
          <w:rFonts w:ascii="Times New Roman" w:eastAsia="黑体" w:hAnsi="黑体"/>
          <w:color w:val="000000"/>
          <w:kern w:val="0"/>
          <w:sz w:val="32"/>
          <w:szCs w:val="32"/>
        </w:rPr>
        <w:t>第四条</w:t>
      </w:r>
      <w:r>
        <w:rPr>
          <w:rFonts w:ascii="Times New Roman" w:eastAsia="黑体" w:hAnsi="Times New Roman"/>
          <w:color w:val="000000"/>
          <w:kern w:val="0"/>
          <w:sz w:val="32"/>
          <w:szCs w:val="32"/>
        </w:rPr>
        <w:t xml:space="preserve"> </w:t>
      </w:r>
      <w:r>
        <w:rPr>
          <w:rFonts w:ascii="Times New Roman" w:eastAsia="仿宋_GB2312" w:hAnsi="Times New Roman" w:hint="eastAsia"/>
          <w:color w:val="000000"/>
          <w:kern w:val="0"/>
          <w:sz w:val="32"/>
          <w:szCs w:val="32"/>
        </w:rPr>
        <w:t>市应急管理</w:t>
      </w:r>
      <w:r>
        <w:rPr>
          <w:rFonts w:ascii="Times New Roman" w:eastAsia="仿宋_GB2312" w:hAnsi="Times New Roman"/>
          <w:color w:val="000000"/>
          <w:kern w:val="0"/>
          <w:sz w:val="32"/>
          <w:szCs w:val="32"/>
        </w:rPr>
        <w:t>局负责实施</w:t>
      </w:r>
      <w:r>
        <w:rPr>
          <w:rFonts w:ascii="Times New Roman" w:eastAsia="仿宋_GB2312" w:hAnsi="Times New Roman" w:hint="eastAsia"/>
          <w:color w:val="000000"/>
          <w:kern w:val="0"/>
          <w:sz w:val="32"/>
          <w:szCs w:val="32"/>
        </w:rPr>
        <w:t>市本级辖区内企业危险化学品经营许可（无储存场所经营）</w:t>
      </w:r>
      <w:r>
        <w:rPr>
          <w:rFonts w:ascii="Times New Roman" w:eastAsia="仿宋_GB2312" w:hAnsi="Times New Roman"/>
          <w:color w:val="000000"/>
          <w:kern w:val="0"/>
          <w:sz w:val="32"/>
          <w:szCs w:val="32"/>
        </w:rPr>
        <w:t>告知承诺工作。</w:t>
      </w:r>
    </w:p>
    <w:p w:rsidR="002C76A2" w:rsidRDefault="002C76A2" w:rsidP="0084446D">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各县、区应急管理</w:t>
      </w:r>
      <w:r>
        <w:rPr>
          <w:rFonts w:ascii="Times New Roman" w:eastAsia="仿宋_GB2312" w:hAnsi="Times New Roman"/>
          <w:color w:val="000000"/>
          <w:kern w:val="0"/>
          <w:sz w:val="32"/>
          <w:szCs w:val="32"/>
        </w:rPr>
        <w:t>局负责实施</w:t>
      </w:r>
      <w:r>
        <w:rPr>
          <w:rFonts w:ascii="Times New Roman" w:eastAsia="仿宋_GB2312" w:hAnsi="Times New Roman" w:hint="eastAsia"/>
          <w:color w:val="000000"/>
          <w:kern w:val="0"/>
          <w:sz w:val="32"/>
          <w:szCs w:val="32"/>
        </w:rPr>
        <w:t>各自辖区内企业危险化学品经营许可（无储存场所经营）</w:t>
      </w:r>
      <w:r>
        <w:rPr>
          <w:rFonts w:ascii="Times New Roman" w:eastAsia="仿宋_GB2312" w:hAnsi="Times New Roman"/>
          <w:color w:val="000000"/>
          <w:kern w:val="0"/>
          <w:sz w:val="32"/>
          <w:szCs w:val="32"/>
        </w:rPr>
        <w:t>告知承诺工作。</w:t>
      </w:r>
    </w:p>
    <w:p w:rsidR="002C76A2" w:rsidRDefault="002C76A2" w:rsidP="0084446D">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Pr>
          <w:rFonts w:ascii="Times New Roman" w:eastAsia="黑体" w:hAnsi="黑体"/>
          <w:color w:val="000000"/>
          <w:kern w:val="0"/>
          <w:sz w:val="32"/>
          <w:szCs w:val="32"/>
        </w:rPr>
        <w:t>第五条</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rPr>
        <w:t>对实行</w:t>
      </w:r>
      <w:r>
        <w:rPr>
          <w:rFonts w:ascii="Times New Roman" w:eastAsia="仿宋_GB2312" w:hAnsi="Times New Roman" w:hint="eastAsia"/>
          <w:color w:val="000000"/>
          <w:kern w:val="0"/>
          <w:sz w:val="32"/>
          <w:szCs w:val="32"/>
        </w:rPr>
        <w:t>危险化学品经营许可（无储存场所经营）</w:t>
      </w:r>
      <w:r>
        <w:rPr>
          <w:rFonts w:ascii="Times New Roman" w:eastAsia="仿宋_GB2312" w:hAnsi="Times New Roman"/>
          <w:color w:val="000000"/>
          <w:kern w:val="0"/>
          <w:sz w:val="32"/>
          <w:szCs w:val="32"/>
        </w:rPr>
        <w:lastRenderedPageBreak/>
        <w:t>告知承诺的事项，</w:t>
      </w:r>
      <w:r>
        <w:rPr>
          <w:rFonts w:ascii="Times New Roman" w:eastAsia="仿宋_GB2312" w:hAnsi="Times New Roman" w:hint="eastAsia"/>
          <w:color w:val="000000"/>
          <w:kern w:val="0"/>
          <w:sz w:val="32"/>
          <w:szCs w:val="32"/>
        </w:rPr>
        <w:t>负责审批的应急管理部门</w:t>
      </w:r>
      <w:r>
        <w:rPr>
          <w:rFonts w:ascii="Times New Roman" w:eastAsia="仿宋_GB2312" w:hAnsi="Times New Roman"/>
          <w:color w:val="000000"/>
          <w:kern w:val="0"/>
          <w:sz w:val="32"/>
          <w:szCs w:val="32"/>
        </w:rPr>
        <w:t>应当向申请</w:t>
      </w:r>
      <w:r>
        <w:rPr>
          <w:rFonts w:ascii="Times New Roman" w:eastAsia="仿宋_GB2312" w:hAnsi="Times New Roman" w:hint="eastAsia"/>
          <w:color w:val="000000"/>
          <w:kern w:val="0"/>
          <w:sz w:val="32"/>
          <w:szCs w:val="32"/>
        </w:rPr>
        <w:t>企业</w:t>
      </w:r>
      <w:r>
        <w:rPr>
          <w:rFonts w:ascii="Times New Roman" w:eastAsia="仿宋_GB2312" w:hAnsi="Times New Roman"/>
          <w:color w:val="000000"/>
          <w:kern w:val="0"/>
          <w:sz w:val="32"/>
          <w:szCs w:val="32"/>
        </w:rPr>
        <w:t>告知下列内容：</w:t>
      </w:r>
    </w:p>
    <w:p w:rsidR="002C76A2" w:rsidRDefault="002C76A2" w:rsidP="0084446D">
      <w:pPr>
        <w:overflowPunct w:val="0"/>
        <w:adjustRightInd w:val="0"/>
        <w:snapToGrid w:val="0"/>
        <w:spacing w:line="594"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w:t>
      </w:r>
      <w:r>
        <w:rPr>
          <w:rFonts w:ascii="Times New Roman" w:eastAsia="仿宋_GB2312" w:hAnsi="Times New Roman" w:hint="eastAsia"/>
          <w:color w:val="000000"/>
          <w:kern w:val="0"/>
          <w:sz w:val="32"/>
          <w:szCs w:val="32"/>
        </w:rPr>
        <w:t>危险化学品经营许可（无储存场所经营）</w:t>
      </w:r>
      <w:r>
        <w:rPr>
          <w:rFonts w:ascii="Times New Roman" w:eastAsia="仿宋_GB2312" w:hAnsi="Times New Roman"/>
          <w:color w:val="000000"/>
          <w:kern w:val="0"/>
          <w:sz w:val="32"/>
          <w:szCs w:val="32"/>
        </w:rPr>
        <w:t>事项所依据的主要法律、法规、规章的名称和相关条款；</w:t>
      </w:r>
    </w:p>
    <w:p w:rsidR="002C76A2" w:rsidRDefault="002C76A2" w:rsidP="0084446D">
      <w:pPr>
        <w:overflowPunct w:val="0"/>
        <w:adjustRightInd w:val="0"/>
        <w:snapToGrid w:val="0"/>
        <w:spacing w:line="594"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w:t>
      </w:r>
      <w:r>
        <w:rPr>
          <w:rFonts w:ascii="Times New Roman" w:eastAsia="仿宋_GB2312" w:hAnsi="Times New Roman" w:hint="eastAsia"/>
          <w:color w:val="000000"/>
          <w:kern w:val="0"/>
          <w:sz w:val="32"/>
          <w:szCs w:val="32"/>
        </w:rPr>
        <w:t>从事危险化学品经营的企业</w:t>
      </w:r>
      <w:r>
        <w:rPr>
          <w:rFonts w:ascii="Times New Roman" w:eastAsia="仿宋_GB2312" w:hAnsi="Times New Roman"/>
          <w:color w:val="000000"/>
          <w:kern w:val="0"/>
          <w:sz w:val="32"/>
          <w:szCs w:val="32"/>
        </w:rPr>
        <w:t>应当具备的条件和要求；</w:t>
      </w:r>
    </w:p>
    <w:p w:rsidR="002C76A2" w:rsidRDefault="002C76A2" w:rsidP="0084446D">
      <w:pPr>
        <w:overflowPunct w:val="0"/>
        <w:adjustRightInd w:val="0"/>
        <w:snapToGrid w:val="0"/>
        <w:spacing w:line="594"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（三）需要提交的相关材料；</w:t>
      </w:r>
    </w:p>
    <w:p w:rsidR="002C76A2" w:rsidRDefault="002C76A2" w:rsidP="0084446D">
      <w:pPr>
        <w:overflowPunct w:val="0"/>
        <w:adjustRightInd w:val="0"/>
        <w:snapToGrid w:val="0"/>
        <w:spacing w:line="594"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w:t>
      </w:r>
      <w:r>
        <w:rPr>
          <w:rFonts w:ascii="Times New Roman" w:eastAsia="仿宋_GB2312" w:hAnsi="Times New Roman"/>
          <w:color w:val="000000"/>
          <w:spacing w:val="-10"/>
          <w:kern w:val="0"/>
          <w:sz w:val="32"/>
          <w:szCs w:val="32"/>
        </w:rPr>
        <w:t>）申请</w:t>
      </w:r>
      <w:r>
        <w:rPr>
          <w:rFonts w:ascii="Times New Roman" w:eastAsia="仿宋_GB2312" w:hAnsi="Times New Roman" w:hint="eastAsia"/>
          <w:color w:val="000000"/>
          <w:spacing w:val="-10"/>
          <w:kern w:val="0"/>
          <w:sz w:val="32"/>
          <w:szCs w:val="32"/>
        </w:rPr>
        <w:t>企业</w:t>
      </w:r>
      <w:r>
        <w:rPr>
          <w:rFonts w:ascii="Times New Roman" w:eastAsia="仿宋_GB2312" w:hAnsi="Times New Roman"/>
          <w:color w:val="000000"/>
          <w:spacing w:val="-10"/>
          <w:kern w:val="0"/>
          <w:sz w:val="32"/>
          <w:szCs w:val="32"/>
        </w:rPr>
        <w:t>作出虚假承诺或者承诺内容严重不实的法律后果；</w:t>
      </w:r>
    </w:p>
    <w:p w:rsidR="002C76A2" w:rsidRDefault="002C76A2" w:rsidP="0084446D">
      <w:pPr>
        <w:overflowPunct w:val="0"/>
        <w:adjustRightInd w:val="0"/>
        <w:snapToGrid w:val="0"/>
        <w:spacing w:line="594"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（五）</w:t>
      </w:r>
      <w:r>
        <w:rPr>
          <w:rFonts w:ascii="Times New Roman" w:eastAsia="仿宋_GB2312" w:hAnsi="Times New Roman" w:hint="eastAsia"/>
          <w:color w:val="000000"/>
          <w:kern w:val="0"/>
          <w:sz w:val="32"/>
          <w:szCs w:val="32"/>
        </w:rPr>
        <w:t>负责审批的应急管理部门</w:t>
      </w:r>
      <w:r>
        <w:rPr>
          <w:rFonts w:ascii="Times New Roman" w:eastAsia="仿宋_GB2312" w:hAnsi="Times New Roman"/>
          <w:color w:val="000000"/>
          <w:kern w:val="0"/>
          <w:sz w:val="32"/>
          <w:szCs w:val="32"/>
        </w:rPr>
        <w:t>应当告知的其他内容。</w:t>
      </w:r>
    </w:p>
    <w:p w:rsidR="002C76A2" w:rsidRDefault="002C76A2" w:rsidP="0084446D">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Pr>
          <w:rFonts w:ascii="Times New Roman" w:eastAsia="黑体" w:hAnsi="黑体"/>
          <w:color w:val="000000"/>
          <w:kern w:val="0"/>
          <w:sz w:val="32"/>
          <w:szCs w:val="32"/>
        </w:rPr>
        <w:t>第六条</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rPr>
        <w:t>申请</w:t>
      </w:r>
      <w:r>
        <w:rPr>
          <w:rFonts w:ascii="Times New Roman" w:eastAsia="仿宋_GB2312" w:hAnsi="Times New Roman" w:hint="eastAsia"/>
          <w:color w:val="000000"/>
          <w:kern w:val="0"/>
          <w:sz w:val="32"/>
          <w:szCs w:val="32"/>
        </w:rPr>
        <w:t>企业</w:t>
      </w:r>
      <w:r>
        <w:rPr>
          <w:rFonts w:ascii="Times New Roman" w:eastAsia="仿宋_GB2312" w:hAnsi="Times New Roman"/>
          <w:color w:val="000000"/>
          <w:kern w:val="0"/>
          <w:sz w:val="32"/>
          <w:szCs w:val="32"/>
        </w:rPr>
        <w:t>愿意作出承诺的，应当对下列内容作出承诺：</w:t>
      </w:r>
    </w:p>
    <w:p w:rsidR="002C76A2" w:rsidRDefault="002C76A2" w:rsidP="0084446D">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（一）所填写的相关信息真实、准确；</w:t>
      </w:r>
    </w:p>
    <w:p w:rsidR="002C76A2" w:rsidRDefault="002C76A2" w:rsidP="0084446D">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（二）已经知悉</w:t>
      </w:r>
      <w:r>
        <w:rPr>
          <w:rFonts w:ascii="Times New Roman" w:eastAsia="仿宋_GB2312" w:hAnsi="Times New Roman" w:hint="eastAsia"/>
          <w:color w:val="000000"/>
          <w:kern w:val="0"/>
          <w:sz w:val="32"/>
          <w:szCs w:val="32"/>
        </w:rPr>
        <w:t>应急管理部门</w:t>
      </w:r>
      <w:r>
        <w:rPr>
          <w:rFonts w:ascii="Times New Roman" w:eastAsia="仿宋_GB2312" w:hAnsi="Times New Roman"/>
          <w:color w:val="000000"/>
          <w:kern w:val="0"/>
          <w:sz w:val="32"/>
          <w:szCs w:val="32"/>
        </w:rPr>
        <w:t>告知的全部内容；</w:t>
      </w:r>
    </w:p>
    <w:p w:rsidR="002C76A2" w:rsidRDefault="002C76A2" w:rsidP="0084446D">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（三）本</w:t>
      </w:r>
      <w:r>
        <w:rPr>
          <w:rFonts w:ascii="Times New Roman" w:eastAsia="仿宋_GB2312" w:hAnsi="Times New Roman" w:hint="eastAsia"/>
          <w:color w:val="000000"/>
          <w:kern w:val="0"/>
          <w:sz w:val="32"/>
          <w:szCs w:val="32"/>
        </w:rPr>
        <w:t>企业</w:t>
      </w:r>
      <w:r>
        <w:rPr>
          <w:rFonts w:ascii="Times New Roman" w:eastAsia="仿宋_GB2312" w:hAnsi="Times New Roman"/>
          <w:color w:val="000000"/>
          <w:kern w:val="0"/>
          <w:sz w:val="32"/>
          <w:szCs w:val="32"/>
        </w:rPr>
        <w:t>能够符合</w:t>
      </w:r>
      <w:r>
        <w:rPr>
          <w:rFonts w:ascii="Times New Roman" w:eastAsia="仿宋_GB2312" w:hAnsi="Times New Roman" w:hint="eastAsia"/>
          <w:color w:val="000000"/>
          <w:kern w:val="0"/>
          <w:sz w:val="32"/>
          <w:szCs w:val="32"/>
        </w:rPr>
        <w:t>应急管理部门</w:t>
      </w:r>
      <w:r>
        <w:rPr>
          <w:rFonts w:ascii="Times New Roman" w:eastAsia="仿宋_GB2312" w:hAnsi="Times New Roman"/>
          <w:color w:val="000000"/>
          <w:kern w:val="0"/>
          <w:sz w:val="32"/>
          <w:szCs w:val="32"/>
        </w:rPr>
        <w:t>告知的条件和要求，并按照规定接受后续核查；</w:t>
      </w:r>
    </w:p>
    <w:p w:rsidR="002C76A2" w:rsidRDefault="002C76A2" w:rsidP="0084446D">
      <w:pPr>
        <w:overflowPunct w:val="0"/>
        <w:adjustRightInd w:val="0"/>
        <w:snapToGrid w:val="0"/>
        <w:spacing w:line="594"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（四）本</w:t>
      </w:r>
      <w:r>
        <w:rPr>
          <w:rFonts w:ascii="Times New Roman" w:eastAsia="仿宋_GB2312" w:hAnsi="Times New Roman" w:hint="eastAsia"/>
          <w:color w:val="000000"/>
          <w:kern w:val="0"/>
          <w:sz w:val="32"/>
          <w:szCs w:val="32"/>
        </w:rPr>
        <w:t>企业</w:t>
      </w:r>
      <w:r>
        <w:rPr>
          <w:rFonts w:ascii="Times New Roman" w:eastAsia="仿宋_GB2312" w:hAnsi="Times New Roman"/>
          <w:color w:val="000000"/>
          <w:kern w:val="0"/>
          <w:sz w:val="32"/>
          <w:szCs w:val="32"/>
        </w:rPr>
        <w:t>能够提交</w:t>
      </w:r>
      <w:r>
        <w:rPr>
          <w:rFonts w:ascii="Times New Roman" w:eastAsia="仿宋_GB2312" w:hAnsi="Times New Roman" w:hint="eastAsia"/>
          <w:color w:val="000000"/>
          <w:kern w:val="0"/>
          <w:sz w:val="32"/>
          <w:szCs w:val="32"/>
        </w:rPr>
        <w:t>应急管理部门</w:t>
      </w:r>
      <w:r>
        <w:rPr>
          <w:rFonts w:ascii="Times New Roman" w:eastAsia="仿宋_GB2312" w:hAnsi="Times New Roman"/>
          <w:color w:val="000000"/>
          <w:kern w:val="0"/>
          <w:sz w:val="32"/>
          <w:szCs w:val="32"/>
        </w:rPr>
        <w:t>告知的相关材料；</w:t>
      </w:r>
    </w:p>
    <w:p w:rsidR="002C76A2" w:rsidRDefault="002C76A2" w:rsidP="0084446D">
      <w:pPr>
        <w:overflowPunct w:val="0"/>
        <w:adjustRightInd w:val="0"/>
        <w:snapToGrid w:val="0"/>
        <w:spacing w:line="594"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（五）愿意承担虚假承诺或者承诺内容严重不实所引发的相应法律责任；</w:t>
      </w:r>
    </w:p>
    <w:p w:rsidR="002C76A2" w:rsidRDefault="002C76A2" w:rsidP="0084446D">
      <w:pPr>
        <w:overflowPunct w:val="0"/>
        <w:adjustRightInd w:val="0"/>
        <w:snapToGrid w:val="0"/>
        <w:spacing w:line="594"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（六）所作承诺是本</w:t>
      </w:r>
      <w:r>
        <w:rPr>
          <w:rFonts w:ascii="Times New Roman" w:eastAsia="仿宋_GB2312" w:hAnsi="Times New Roman" w:hint="eastAsia"/>
          <w:color w:val="000000"/>
          <w:kern w:val="0"/>
          <w:sz w:val="32"/>
          <w:szCs w:val="32"/>
        </w:rPr>
        <w:t>企业</w:t>
      </w:r>
      <w:r>
        <w:rPr>
          <w:rFonts w:ascii="Times New Roman" w:eastAsia="仿宋_GB2312" w:hAnsi="Times New Roman"/>
          <w:color w:val="000000"/>
          <w:kern w:val="0"/>
          <w:sz w:val="32"/>
          <w:szCs w:val="32"/>
        </w:rPr>
        <w:t>的真实意思表示。</w:t>
      </w:r>
    </w:p>
    <w:p w:rsidR="002C76A2" w:rsidRDefault="002C76A2" w:rsidP="0084446D">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Pr>
          <w:rFonts w:ascii="Times New Roman" w:eastAsia="黑体" w:hAnsi="黑体"/>
          <w:color w:val="000000"/>
          <w:kern w:val="0"/>
          <w:sz w:val="32"/>
          <w:szCs w:val="32"/>
        </w:rPr>
        <w:t>第七条</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rPr>
        <w:t>对实行</w:t>
      </w:r>
      <w:r>
        <w:rPr>
          <w:rFonts w:ascii="Times New Roman" w:eastAsia="仿宋_GB2312" w:hAnsi="Times New Roman" w:hint="eastAsia"/>
          <w:color w:val="000000"/>
          <w:kern w:val="0"/>
          <w:sz w:val="32"/>
          <w:szCs w:val="32"/>
        </w:rPr>
        <w:t>危险化学品经营许可（无储存场所经营）</w:t>
      </w:r>
      <w:r>
        <w:rPr>
          <w:rFonts w:ascii="Times New Roman" w:eastAsia="仿宋_GB2312" w:hAnsi="Times New Roman"/>
          <w:color w:val="000000"/>
          <w:kern w:val="0"/>
          <w:sz w:val="32"/>
          <w:szCs w:val="32"/>
        </w:rPr>
        <w:t>告知承诺的事项，由</w:t>
      </w:r>
      <w:r>
        <w:rPr>
          <w:rFonts w:ascii="Times New Roman" w:eastAsia="仿宋_GB2312" w:hAnsi="Times New Roman" w:hint="eastAsia"/>
          <w:color w:val="000000"/>
          <w:kern w:val="0"/>
          <w:sz w:val="32"/>
          <w:szCs w:val="32"/>
        </w:rPr>
        <w:t>应急管理部门</w:t>
      </w:r>
      <w:r>
        <w:rPr>
          <w:rFonts w:ascii="Times New Roman" w:eastAsia="仿宋_GB2312" w:hAnsi="Times New Roman"/>
          <w:color w:val="000000"/>
          <w:kern w:val="0"/>
          <w:sz w:val="32"/>
          <w:szCs w:val="32"/>
        </w:rPr>
        <w:t>提供告知承诺书。告知承诺书文本式样（见附件）由</w:t>
      </w:r>
      <w:r>
        <w:rPr>
          <w:rFonts w:ascii="Times New Roman" w:eastAsia="仿宋_GB2312" w:hAnsi="Times New Roman" w:hint="eastAsia"/>
          <w:color w:val="000000"/>
          <w:kern w:val="0"/>
          <w:sz w:val="32"/>
          <w:szCs w:val="32"/>
        </w:rPr>
        <w:t>市应急管理局</w:t>
      </w:r>
      <w:r>
        <w:rPr>
          <w:rFonts w:ascii="Times New Roman" w:eastAsia="仿宋_GB2312" w:hAnsi="Times New Roman"/>
          <w:color w:val="000000"/>
          <w:kern w:val="0"/>
          <w:sz w:val="32"/>
          <w:szCs w:val="32"/>
        </w:rPr>
        <w:t>统一制定。</w:t>
      </w:r>
    </w:p>
    <w:p w:rsidR="002C76A2" w:rsidRDefault="002C76A2" w:rsidP="0084446D">
      <w:pPr>
        <w:shd w:val="clear" w:color="auto" w:fill="FFFFFF"/>
        <w:overflowPunct w:val="0"/>
        <w:adjustRightInd w:val="0"/>
        <w:snapToGrid w:val="0"/>
        <w:spacing w:line="594" w:lineRule="exact"/>
        <w:ind w:firstLine="645"/>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lastRenderedPageBreak/>
        <w:t>应急管理部门</w:t>
      </w:r>
      <w:r>
        <w:rPr>
          <w:rFonts w:ascii="Times New Roman" w:eastAsia="仿宋_GB2312" w:hAnsi="Times New Roman"/>
          <w:color w:val="000000"/>
          <w:kern w:val="0"/>
          <w:sz w:val="32"/>
          <w:szCs w:val="32"/>
        </w:rPr>
        <w:t>应当在其政务大厅或</w:t>
      </w:r>
      <w:r>
        <w:rPr>
          <w:rFonts w:ascii="Times New Roman" w:eastAsia="仿宋_GB2312" w:hAnsi="Times New Roman" w:hint="eastAsia"/>
          <w:color w:val="000000"/>
          <w:kern w:val="0"/>
          <w:sz w:val="32"/>
          <w:szCs w:val="32"/>
        </w:rPr>
        <w:t>者</w:t>
      </w:r>
      <w:r>
        <w:rPr>
          <w:rFonts w:ascii="Times New Roman" w:eastAsia="仿宋_GB2312" w:hAnsi="Times New Roman"/>
          <w:color w:val="000000"/>
          <w:kern w:val="0"/>
          <w:sz w:val="32"/>
          <w:szCs w:val="32"/>
        </w:rPr>
        <w:t>网站上公示告知承诺书，便于</w:t>
      </w:r>
      <w:r>
        <w:rPr>
          <w:rFonts w:ascii="Times New Roman" w:eastAsia="仿宋_GB2312" w:hAnsi="Times New Roman" w:hint="eastAsia"/>
          <w:color w:val="000000"/>
          <w:kern w:val="0"/>
          <w:sz w:val="32"/>
          <w:szCs w:val="32"/>
        </w:rPr>
        <w:t>申请企业</w:t>
      </w:r>
      <w:r>
        <w:rPr>
          <w:rFonts w:ascii="Times New Roman" w:eastAsia="仿宋_GB2312" w:hAnsi="Times New Roman"/>
          <w:color w:val="000000"/>
          <w:kern w:val="0"/>
          <w:sz w:val="32"/>
          <w:szCs w:val="32"/>
        </w:rPr>
        <w:t>索取或者下载。</w:t>
      </w:r>
    </w:p>
    <w:p w:rsidR="002C76A2" w:rsidRDefault="002C76A2" w:rsidP="0084446D">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Pr>
          <w:rFonts w:ascii="Times New Roman" w:eastAsia="黑体" w:hAnsi="黑体"/>
          <w:color w:val="000000"/>
          <w:kern w:val="0"/>
          <w:sz w:val="32"/>
          <w:szCs w:val="32"/>
        </w:rPr>
        <w:t>第八条</w:t>
      </w:r>
      <w:r>
        <w:rPr>
          <w:rFonts w:ascii="Times New Roman" w:eastAsia="黑体" w:hAnsi="Times New Roman"/>
          <w:color w:val="000000"/>
          <w:kern w:val="0"/>
          <w:sz w:val="32"/>
          <w:szCs w:val="32"/>
        </w:rPr>
        <w:t xml:space="preserve"> </w:t>
      </w:r>
      <w:r>
        <w:rPr>
          <w:rFonts w:ascii="Times New Roman" w:eastAsia="仿宋_GB2312" w:hAnsi="Times New Roman" w:hint="eastAsia"/>
          <w:color w:val="000000"/>
          <w:kern w:val="0"/>
          <w:sz w:val="32"/>
          <w:szCs w:val="32"/>
        </w:rPr>
        <w:t>申请企业</w:t>
      </w:r>
      <w:r>
        <w:rPr>
          <w:rFonts w:ascii="Times New Roman" w:eastAsia="仿宋_GB2312" w:hAnsi="Times New Roman"/>
          <w:color w:val="000000"/>
          <w:kern w:val="0"/>
          <w:sz w:val="32"/>
          <w:szCs w:val="32"/>
        </w:rPr>
        <w:t>可以通过登录</w:t>
      </w:r>
      <w:r>
        <w:rPr>
          <w:rFonts w:ascii="Times New Roman" w:eastAsia="仿宋_GB2312" w:hAnsi="Times New Roman" w:hint="eastAsia"/>
          <w:color w:val="000000"/>
          <w:kern w:val="0"/>
          <w:sz w:val="32"/>
          <w:szCs w:val="32"/>
        </w:rPr>
        <w:t>浙江政务服务网</w:t>
      </w:r>
      <w:r>
        <w:rPr>
          <w:rFonts w:ascii="Times New Roman" w:eastAsia="仿宋_GB2312" w:hAnsi="Times New Roman"/>
          <w:color w:val="000000"/>
          <w:kern w:val="0"/>
          <w:sz w:val="32"/>
          <w:szCs w:val="32"/>
        </w:rPr>
        <w:t>或者现场提交加盖</w:t>
      </w:r>
      <w:r>
        <w:rPr>
          <w:rFonts w:ascii="Times New Roman" w:eastAsia="仿宋_GB2312" w:hAnsi="Times New Roman" w:hint="eastAsia"/>
          <w:color w:val="000000"/>
          <w:kern w:val="0"/>
          <w:sz w:val="32"/>
          <w:szCs w:val="32"/>
        </w:rPr>
        <w:t>企业</w:t>
      </w:r>
      <w:r>
        <w:rPr>
          <w:rFonts w:ascii="Times New Roman" w:eastAsia="仿宋_GB2312" w:hAnsi="Times New Roman"/>
          <w:color w:val="000000"/>
          <w:kern w:val="0"/>
          <w:sz w:val="32"/>
          <w:szCs w:val="32"/>
        </w:rPr>
        <w:t>公章</w:t>
      </w:r>
      <w:r>
        <w:rPr>
          <w:rFonts w:ascii="Times New Roman" w:eastAsia="仿宋_GB2312" w:hAnsi="Times New Roman" w:hint="eastAsia"/>
          <w:color w:val="000000"/>
          <w:kern w:val="0"/>
          <w:sz w:val="32"/>
          <w:szCs w:val="32"/>
        </w:rPr>
        <w:t>（如无公章，则由法定代表人签字）</w:t>
      </w:r>
      <w:r>
        <w:rPr>
          <w:rFonts w:ascii="Times New Roman" w:eastAsia="仿宋_GB2312" w:hAnsi="Times New Roman"/>
          <w:color w:val="000000"/>
          <w:kern w:val="0"/>
          <w:sz w:val="32"/>
          <w:szCs w:val="32"/>
        </w:rPr>
        <w:t>的告知承诺书以及符合要求的相关申请材料，</w:t>
      </w:r>
      <w:r>
        <w:rPr>
          <w:rFonts w:ascii="Times New Roman" w:eastAsia="仿宋_GB2312" w:hAnsi="Times New Roman" w:hint="eastAsia"/>
          <w:color w:val="000000"/>
          <w:kern w:val="0"/>
          <w:sz w:val="32"/>
          <w:szCs w:val="32"/>
        </w:rPr>
        <w:t>负责审批的应急管理部门</w:t>
      </w:r>
      <w:r>
        <w:rPr>
          <w:rFonts w:ascii="Times New Roman" w:eastAsia="仿宋_GB2312" w:hAnsi="Times New Roman"/>
          <w:color w:val="000000"/>
          <w:kern w:val="0"/>
          <w:sz w:val="32"/>
          <w:szCs w:val="32"/>
        </w:rPr>
        <w:t>应当自收到</w:t>
      </w:r>
      <w:r>
        <w:rPr>
          <w:rFonts w:ascii="Times New Roman" w:eastAsia="仿宋_GB2312" w:hAnsi="Times New Roman" w:hint="eastAsia"/>
          <w:color w:val="000000"/>
          <w:kern w:val="0"/>
          <w:sz w:val="32"/>
          <w:szCs w:val="32"/>
        </w:rPr>
        <w:t>企业</w:t>
      </w:r>
      <w:r>
        <w:rPr>
          <w:rFonts w:ascii="Times New Roman" w:eastAsia="仿宋_GB2312" w:hAnsi="Times New Roman"/>
          <w:color w:val="000000"/>
          <w:kern w:val="0"/>
          <w:sz w:val="32"/>
          <w:szCs w:val="32"/>
        </w:rPr>
        <w:t>申请之日起</w:t>
      </w:r>
      <w:r>
        <w:rPr>
          <w:rFonts w:ascii="Times New Roman" w:eastAsia="仿宋_GB2312" w:hAnsi="Times New Roman"/>
          <w:color w:val="000000"/>
          <w:kern w:val="0"/>
          <w:sz w:val="32"/>
          <w:szCs w:val="32"/>
        </w:rPr>
        <w:t>5</w:t>
      </w:r>
      <w:r>
        <w:rPr>
          <w:rFonts w:ascii="Times New Roman" w:eastAsia="仿宋_GB2312" w:hAnsi="Times New Roman"/>
          <w:color w:val="000000"/>
          <w:kern w:val="0"/>
          <w:sz w:val="32"/>
          <w:szCs w:val="32"/>
        </w:rPr>
        <w:t>个工作日内作出是否受理的决定</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申请</w:t>
      </w:r>
      <w:r>
        <w:rPr>
          <w:rFonts w:ascii="Times New Roman" w:eastAsia="仿宋_GB2312" w:hAnsi="Times New Roman" w:hint="eastAsia"/>
          <w:color w:val="000000"/>
          <w:kern w:val="0"/>
          <w:sz w:val="32"/>
          <w:szCs w:val="32"/>
        </w:rPr>
        <w:t>企业</w:t>
      </w:r>
      <w:r>
        <w:rPr>
          <w:rFonts w:ascii="Times New Roman" w:eastAsia="仿宋_GB2312" w:hAnsi="Times New Roman"/>
          <w:color w:val="000000"/>
          <w:kern w:val="0"/>
          <w:sz w:val="32"/>
          <w:szCs w:val="32"/>
        </w:rPr>
        <w:t>在规定时间内提交的申请材料齐全、符合法定形式的</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应急管理部门</w:t>
      </w:r>
      <w:r>
        <w:rPr>
          <w:rFonts w:ascii="Times New Roman" w:eastAsia="仿宋_GB2312" w:hAnsi="Times New Roman"/>
          <w:color w:val="000000"/>
          <w:kern w:val="0"/>
          <w:sz w:val="32"/>
          <w:szCs w:val="32"/>
        </w:rPr>
        <w:t>应当</w:t>
      </w:r>
      <w:r>
        <w:rPr>
          <w:rFonts w:ascii="Times New Roman" w:eastAsia="仿宋_GB2312" w:hAnsi="Times New Roman" w:hint="eastAsia"/>
          <w:color w:val="000000"/>
          <w:kern w:val="0"/>
          <w:sz w:val="32"/>
          <w:szCs w:val="32"/>
        </w:rPr>
        <w:t>在受理当日</w:t>
      </w:r>
      <w:r>
        <w:rPr>
          <w:rFonts w:ascii="Times New Roman" w:eastAsia="仿宋_GB2312" w:hAnsi="Times New Roman"/>
          <w:color w:val="000000"/>
          <w:kern w:val="0"/>
          <w:sz w:val="32"/>
          <w:szCs w:val="32"/>
        </w:rPr>
        <w:t>作出</w:t>
      </w:r>
      <w:r>
        <w:rPr>
          <w:rFonts w:ascii="Times New Roman" w:eastAsia="仿宋_GB2312" w:hAnsi="Times New Roman" w:hint="eastAsia"/>
          <w:color w:val="000000"/>
          <w:sz w:val="32"/>
          <w:szCs w:val="32"/>
        </w:rPr>
        <w:t>准予许可的</w:t>
      </w:r>
      <w:r>
        <w:rPr>
          <w:rFonts w:ascii="Times New Roman" w:eastAsia="仿宋_GB2312" w:hAnsi="Times New Roman"/>
          <w:color w:val="000000"/>
          <w:kern w:val="0"/>
          <w:sz w:val="32"/>
          <w:szCs w:val="32"/>
        </w:rPr>
        <w:t>决定</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告知承诺书和相关申请材料不齐全或者不符合法定形式的，</w:t>
      </w:r>
      <w:r>
        <w:rPr>
          <w:rFonts w:ascii="Times New Roman" w:eastAsia="仿宋_GB2312" w:hAnsi="Times New Roman" w:hint="eastAsia"/>
          <w:color w:val="000000"/>
          <w:kern w:val="0"/>
          <w:sz w:val="32"/>
          <w:szCs w:val="32"/>
        </w:rPr>
        <w:t>应急管理部门</w:t>
      </w:r>
      <w:r>
        <w:rPr>
          <w:rFonts w:ascii="Times New Roman" w:eastAsia="仿宋_GB2312" w:hAnsi="Times New Roman"/>
          <w:color w:val="000000"/>
          <w:kern w:val="0"/>
          <w:sz w:val="32"/>
          <w:szCs w:val="32"/>
        </w:rPr>
        <w:t>应当一次性告知申请</w:t>
      </w:r>
      <w:r>
        <w:rPr>
          <w:rFonts w:ascii="Times New Roman" w:eastAsia="仿宋_GB2312" w:hAnsi="Times New Roman" w:hint="eastAsia"/>
          <w:color w:val="000000"/>
          <w:kern w:val="0"/>
          <w:sz w:val="32"/>
          <w:szCs w:val="32"/>
        </w:rPr>
        <w:t>企业</w:t>
      </w:r>
      <w:r>
        <w:rPr>
          <w:rFonts w:ascii="Times New Roman" w:eastAsia="仿宋_GB2312" w:hAnsi="Times New Roman"/>
          <w:color w:val="000000"/>
          <w:kern w:val="0"/>
          <w:sz w:val="32"/>
          <w:szCs w:val="32"/>
        </w:rPr>
        <w:t>需要补正的全部内容。</w:t>
      </w:r>
    </w:p>
    <w:p w:rsidR="002C76A2" w:rsidRDefault="002C76A2" w:rsidP="0084446D">
      <w:pPr>
        <w:pStyle w:val="a5"/>
        <w:widowControl w:val="0"/>
        <w:shd w:val="clear" w:color="auto" w:fill="FFFFFF"/>
        <w:overflowPunct w:val="0"/>
        <w:spacing w:before="0" w:beforeAutospacing="0" w:after="0" w:afterAutospacing="0" w:line="594"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hint="eastAsia"/>
          <w:color w:val="000000"/>
          <w:sz w:val="32"/>
          <w:szCs w:val="32"/>
        </w:rPr>
        <w:t>应急管理部门</w:t>
      </w:r>
      <w:r>
        <w:rPr>
          <w:rFonts w:ascii="Times New Roman" w:eastAsia="仿宋_GB2312" w:hAnsi="Times New Roman" w:cs="Times New Roman"/>
          <w:color w:val="000000"/>
          <w:sz w:val="32"/>
          <w:szCs w:val="32"/>
        </w:rPr>
        <w:t>应当自作出</w:t>
      </w:r>
      <w:r>
        <w:rPr>
          <w:rFonts w:ascii="Times New Roman" w:eastAsia="仿宋_GB2312" w:hAnsi="Times New Roman" w:hint="eastAsia"/>
          <w:color w:val="000000"/>
          <w:sz w:val="32"/>
          <w:szCs w:val="32"/>
        </w:rPr>
        <w:t>危险化学品经营许可证准予</w:t>
      </w:r>
      <w:r>
        <w:rPr>
          <w:rFonts w:ascii="Times New Roman" w:eastAsia="仿宋_GB2312" w:hAnsi="Times New Roman" w:cs="Times New Roman"/>
          <w:color w:val="000000"/>
          <w:sz w:val="32"/>
          <w:szCs w:val="32"/>
        </w:rPr>
        <w:t>决定之日起</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color w:val="000000"/>
          <w:sz w:val="32"/>
          <w:szCs w:val="32"/>
        </w:rPr>
        <w:t>个工作日内，向申请</w:t>
      </w:r>
      <w:r>
        <w:rPr>
          <w:rFonts w:ascii="Times New Roman" w:eastAsia="仿宋_GB2312" w:hAnsi="Times New Roman" w:cs="Times New Roman" w:hint="eastAsia"/>
          <w:color w:val="000000"/>
          <w:sz w:val="32"/>
          <w:szCs w:val="32"/>
        </w:rPr>
        <w:t>企业</w:t>
      </w:r>
      <w:r>
        <w:rPr>
          <w:rFonts w:ascii="Times New Roman" w:eastAsia="仿宋_GB2312" w:hAnsi="Times New Roman" w:cs="Times New Roman"/>
          <w:color w:val="000000"/>
          <w:sz w:val="32"/>
          <w:szCs w:val="32"/>
        </w:rPr>
        <w:t>颁发</w:t>
      </w:r>
      <w:r>
        <w:rPr>
          <w:rFonts w:ascii="Times New Roman" w:eastAsia="仿宋_GB2312" w:hAnsi="Times New Roman" w:hint="eastAsia"/>
          <w:color w:val="000000"/>
          <w:sz w:val="32"/>
          <w:szCs w:val="32"/>
        </w:rPr>
        <w:t>危险化学品经营许可证</w:t>
      </w:r>
      <w:r>
        <w:rPr>
          <w:rFonts w:ascii="Times New Roman" w:eastAsia="仿宋_GB2312" w:hAnsi="Times New Roman" w:cs="Times New Roman"/>
          <w:color w:val="000000"/>
          <w:sz w:val="32"/>
          <w:szCs w:val="32"/>
        </w:rPr>
        <w:t>。</w:t>
      </w:r>
    </w:p>
    <w:p w:rsidR="002C76A2" w:rsidRDefault="002C76A2" w:rsidP="0084446D">
      <w:pPr>
        <w:pStyle w:val="a5"/>
        <w:widowControl w:val="0"/>
        <w:shd w:val="clear" w:color="auto" w:fill="FFFFFF"/>
        <w:overflowPunct w:val="0"/>
        <w:spacing w:before="0" w:beforeAutospacing="0" w:after="0" w:afterAutospacing="0" w:line="594" w:lineRule="exact"/>
        <w:ind w:firstLineChars="200" w:firstLine="640"/>
        <w:jc w:val="both"/>
        <w:rPr>
          <w:rFonts w:ascii="Times New Roman" w:eastAsia="仿宋_GB2312" w:hAnsi="Times New Roman" w:cs="Times New Roman"/>
          <w:color w:val="FF0000"/>
          <w:sz w:val="32"/>
          <w:szCs w:val="32"/>
        </w:rPr>
      </w:pPr>
      <w:r>
        <w:rPr>
          <w:rFonts w:ascii="Times New Roman" w:eastAsia="仿宋_GB2312" w:hAnsi="Times New Roman" w:cs="Times New Roman"/>
          <w:color w:val="000000"/>
          <w:sz w:val="32"/>
          <w:szCs w:val="32"/>
        </w:rPr>
        <w:t>告知承诺书一式两份，由</w:t>
      </w:r>
      <w:r>
        <w:rPr>
          <w:rFonts w:ascii="Times New Roman" w:eastAsia="仿宋_GB2312" w:hAnsi="Times New Roman" w:cs="Times New Roman" w:hint="eastAsia"/>
          <w:color w:val="000000"/>
          <w:sz w:val="32"/>
          <w:szCs w:val="32"/>
        </w:rPr>
        <w:t>负责审批的应急管理部门</w:t>
      </w:r>
      <w:r>
        <w:rPr>
          <w:rFonts w:ascii="Times New Roman" w:eastAsia="仿宋_GB2312" w:hAnsi="Times New Roman" w:cs="Times New Roman"/>
          <w:color w:val="000000"/>
          <w:sz w:val="32"/>
          <w:szCs w:val="32"/>
        </w:rPr>
        <w:t>和申请</w:t>
      </w:r>
      <w:r>
        <w:rPr>
          <w:rFonts w:ascii="Times New Roman" w:eastAsia="仿宋_GB2312" w:hAnsi="Times New Roman" w:cs="Times New Roman" w:hint="eastAsia"/>
          <w:color w:val="000000"/>
          <w:sz w:val="32"/>
          <w:szCs w:val="32"/>
        </w:rPr>
        <w:t>企业</w:t>
      </w:r>
      <w:r>
        <w:rPr>
          <w:rFonts w:ascii="Times New Roman" w:eastAsia="仿宋_GB2312" w:hAnsi="Times New Roman" w:cs="Times New Roman"/>
          <w:color w:val="000000"/>
          <w:sz w:val="32"/>
          <w:szCs w:val="32"/>
        </w:rPr>
        <w:t>各自留档保存，鼓励申请</w:t>
      </w:r>
      <w:r>
        <w:rPr>
          <w:rFonts w:ascii="Times New Roman" w:eastAsia="仿宋_GB2312" w:hAnsi="Times New Roman" w:cs="Times New Roman" w:hint="eastAsia"/>
          <w:color w:val="000000"/>
          <w:sz w:val="32"/>
          <w:szCs w:val="32"/>
        </w:rPr>
        <w:t>企业</w:t>
      </w:r>
      <w:r>
        <w:rPr>
          <w:rFonts w:ascii="Times New Roman" w:eastAsia="仿宋_GB2312" w:hAnsi="Times New Roman" w:cs="Times New Roman"/>
          <w:color w:val="000000"/>
          <w:sz w:val="32"/>
          <w:szCs w:val="32"/>
        </w:rPr>
        <w:t>主动公开告知承诺书。</w:t>
      </w:r>
    </w:p>
    <w:p w:rsidR="002C76A2" w:rsidRDefault="002C76A2" w:rsidP="0084446D">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Pr>
          <w:rFonts w:ascii="Times New Roman" w:eastAsia="黑体" w:hAnsi="黑体"/>
          <w:color w:val="000000"/>
          <w:kern w:val="0"/>
          <w:sz w:val="32"/>
          <w:szCs w:val="32"/>
        </w:rPr>
        <w:t>第</w:t>
      </w:r>
      <w:r>
        <w:rPr>
          <w:rFonts w:ascii="Times New Roman" w:eastAsia="黑体" w:hAnsi="黑体" w:hint="eastAsia"/>
          <w:color w:val="000000"/>
          <w:sz w:val="32"/>
          <w:szCs w:val="32"/>
        </w:rPr>
        <w:t>九</w:t>
      </w:r>
      <w:r>
        <w:rPr>
          <w:rFonts w:ascii="Times New Roman" w:eastAsia="黑体" w:hAnsi="黑体"/>
          <w:color w:val="000000"/>
          <w:kern w:val="0"/>
          <w:sz w:val="32"/>
          <w:szCs w:val="32"/>
        </w:rPr>
        <w:t>条</w:t>
      </w:r>
      <w:r>
        <w:rPr>
          <w:rFonts w:ascii="Times New Roman" w:eastAsia="黑体" w:hAnsi="黑体" w:hint="eastAsia"/>
          <w:color w:val="000000"/>
          <w:kern w:val="0"/>
          <w:sz w:val="32"/>
          <w:szCs w:val="32"/>
        </w:rPr>
        <w:t xml:space="preserve"> </w:t>
      </w:r>
      <w:r>
        <w:rPr>
          <w:rFonts w:ascii="Times New Roman" w:eastAsia="仿宋_GB2312" w:hAnsi="Times New Roman" w:hint="eastAsia"/>
          <w:color w:val="000000"/>
          <w:kern w:val="0"/>
          <w:sz w:val="32"/>
          <w:szCs w:val="32"/>
        </w:rPr>
        <w:t>应急管理部门</w:t>
      </w:r>
      <w:r>
        <w:rPr>
          <w:rFonts w:ascii="Times New Roman" w:eastAsia="仿宋_GB2312" w:hAnsi="Times New Roman"/>
          <w:color w:val="000000"/>
          <w:kern w:val="0"/>
          <w:sz w:val="32"/>
          <w:szCs w:val="32"/>
        </w:rPr>
        <w:t>作出</w:t>
      </w:r>
      <w:r>
        <w:rPr>
          <w:rFonts w:ascii="Times New Roman" w:eastAsia="仿宋_GB2312" w:hAnsi="Times New Roman" w:hint="eastAsia"/>
          <w:color w:val="000000"/>
          <w:kern w:val="0"/>
          <w:sz w:val="32"/>
          <w:szCs w:val="32"/>
        </w:rPr>
        <w:t>危险化学品经营许可</w:t>
      </w:r>
      <w:r>
        <w:rPr>
          <w:rFonts w:ascii="Times New Roman" w:eastAsia="仿宋_GB2312" w:hAnsi="Times New Roman" w:hint="eastAsia"/>
          <w:color w:val="000000"/>
          <w:sz w:val="32"/>
          <w:szCs w:val="32"/>
        </w:rPr>
        <w:t>证准予</w:t>
      </w:r>
      <w:r>
        <w:rPr>
          <w:rFonts w:ascii="Times New Roman" w:eastAsia="仿宋_GB2312" w:hAnsi="Times New Roman"/>
          <w:color w:val="000000"/>
          <w:kern w:val="0"/>
          <w:sz w:val="32"/>
          <w:szCs w:val="32"/>
        </w:rPr>
        <w:t>决定后，</w:t>
      </w:r>
      <w:r>
        <w:rPr>
          <w:rFonts w:ascii="Times New Roman" w:eastAsia="仿宋_GB2312" w:hAnsi="Times New Roman" w:hint="eastAsia"/>
          <w:color w:val="000000"/>
          <w:kern w:val="0"/>
          <w:sz w:val="32"/>
          <w:szCs w:val="32"/>
        </w:rPr>
        <w:t>按照</w:t>
      </w:r>
      <w:r w:rsidRPr="003A0991">
        <w:rPr>
          <w:rFonts w:ascii="Times New Roman" w:eastAsia="仿宋_GB2312" w:hAnsi="Times New Roman" w:hint="eastAsia"/>
          <w:color w:val="000000"/>
          <w:kern w:val="0"/>
          <w:sz w:val="32"/>
          <w:szCs w:val="32"/>
        </w:rPr>
        <w:t>《中国（浙江）自由贸易试验区油气贸易企业事中事后监管办法》</w:t>
      </w:r>
      <w:r>
        <w:rPr>
          <w:rFonts w:ascii="Times New Roman" w:eastAsia="仿宋_GB2312" w:hAnsi="Times New Roman" w:hint="eastAsia"/>
          <w:color w:val="000000"/>
          <w:kern w:val="0"/>
          <w:sz w:val="32"/>
          <w:szCs w:val="32"/>
        </w:rPr>
        <w:t>、《舟山市应急管理局</w:t>
      </w:r>
      <w:r w:rsidRPr="00530244">
        <w:rPr>
          <w:rFonts w:ascii="Times New Roman" w:eastAsia="仿宋_GB2312" w:hAnsi="Times New Roman" w:hint="eastAsia"/>
          <w:color w:val="000000"/>
          <w:kern w:val="0"/>
          <w:sz w:val="32"/>
          <w:szCs w:val="32"/>
        </w:rPr>
        <w:t>关于切实加强自贸试验区油气贸易企业安全监管的通知</w:t>
      </w:r>
      <w:r>
        <w:rPr>
          <w:rFonts w:ascii="Times New Roman" w:eastAsia="仿宋_GB2312" w:hAnsi="Times New Roman" w:hint="eastAsia"/>
          <w:color w:val="000000"/>
          <w:kern w:val="0"/>
          <w:sz w:val="32"/>
          <w:szCs w:val="32"/>
        </w:rPr>
        <w:t>》相关要求，</w:t>
      </w:r>
      <w:r w:rsidRPr="003A0991">
        <w:rPr>
          <w:rFonts w:ascii="Times New Roman" w:eastAsia="仿宋_GB2312" w:hAnsi="Times New Roman" w:hint="eastAsia"/>
          <w:color w:val="000000"/>
          <w:kern w:val="0"/>
          <w:sz w:val="32"/>
          <w:szCs w:val="32"/>
        </w:rPr>
        <w:t>实施“双随机、一公开”监管，</w:t>
      </w:r>
      <w:r>
        <w:rPr>
          <w:rFonts w:ascii="Times New Roman" w:eastAsia="仿宋_GB2312" w:hAnsi="Times New Roman" w:hint="eastAsia"/>
          <w:color w:val="000000"/>
          <w:kern w:val="0"/>
          <w:sz w:val="32"/>
          <w:szCs w:val="32"/>
        </w:rPr>
        <w:t>对申请人的承诺内容是否属实适时进行</w:t>
      </w:r>
      <w:r w:rsidRPr="003A0991">
        <w:rPr>
          <w:rFonts w:ascii="Times New Roman" w:eastAsia="仿宋_GB2312" w:hAnsi="Times New Roman" w:hint="eastAsia"/>
          <w:color w:val="000000"/>
          <w:kern w:val="0"/>
          <w:sz w:val="32"/>
          <w:szCs w:val="32"/>
        </w:rPr>
        <w:t>抽查</w:t>
      </w:r>
      <w:r>
        <w:rPr>
          <w:rFonts w:ascii="Times New Roman" w:eastAsia="仿宋_GB2312" w:hAnsi="Times New Roman" w:hint="eastAsia"/>
          <w:color w:val="000000"/>
          <w:kern w:val="0"/>
          <w:sz w:val="32"/>
          <w:szCs w:val="32"/>
        </w:rPr>
        <w:t>。发现申请人实际情况与承诺内容不符的，行政审批机关将要求其限期整改；整改后仍不符合条件的，依法撤销行</w:t>
      </w:r>
      <w:r>
        <w:rPr>
          <w:rFonts w:ascii="Times New Roman" w:eastAsia="仿宋_GB2312" w:hAnsi="Times New Roman" w:hint="eastAsia"/>
          <w:color w:val="000000"/>
          <w:kern w:val="0"/>
          <w:sz w:val="32"/>
          <w:szCs w:val="32"/>
        </w:rPr>
        <w:lastRenderedPageBreak/>
        <w:t>政审批决定。</w:t>
      </w:r>
    </w:p>
    <w:p w:rsidR="002C76A2" w:rsidRDefault="002C76A2" w:rsidP="0084446D">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sidRPr="004773D2">
        <w:rPr>
          <w:rFonts w:ascii="Times New Roman" w:eastAsia="仿宋_GB2312" w:hAnsi="Times New Roman" w:hint="eastAsia"/>
          <w:color w:val="000000"/>
          <w:kern w:val="0"/>
          <w:sz w:val="32"/>
          <w:szCs w:val="32"/>
        </w:rPr>
        <w:t>油气贸易企业</w:t>
      </w:r>
      <w:r>
        <w:rPr>
          <w:rFonts w:ascii="Times New Roman" w:eastAsia="仿宋_GB2312" w:hAnsi="Times New Roman" w:hint="eastAsia"/>
          <w:color w:val="000000"/>
          <w:kern w:val="0"/>
          <w:sz w:val="32"/>
          <w:szCs w:val="32"/>
        </w:rPr>
        <w:t>由</w:t>
      </w:r>
      <w:r w:rsidRPr="004773D2">
        <w:rPr>
          <w:rFonts w:ascii="Times New Roman" w:eastAsia="仿宋_GB2312" w:hAnsi="Times New Roman" w:hint="eastAsia"/>
          <w:color w:val="000000"/>
          <w:kern w:val="0"/>
          <w:sz w:val="32"/>
          <w:szCs w:val="32"/>
        </w:rPr>
        <w:t>注册所在自贸试验区管理机构承担监管主体责任</w:t>
      </w:r>
      <w:r>
        <w:rPr>
          <w:rFonts w:ascii="Times New Roman" w:eastAsia="仿宋_GB2312" w:hAnsi="Times New Roman" w:hint="eastAsia"/>
          <w:color w:val="000000"/>
          <w:kern w:val="0"/>
          <w:sz w:val="32"/>
          <w:szCs w:val="32"/>
        </w:rPr>
        <w:t>；会员企业管理平台引导和管理会员企业依法依规经营</w:t>
      </w:r>
      <w:r w:rsidRPr="004773D2">
        <w:rPr>
          <w:rFonts w:ascii="Times New Roman" w:eastAsia="仿宋_GB2312" w:hAnsi="Times New Roman" w:hint="eastAsia"/>
          <w:color w:val="000000"/>
          <w:kern w:val="0"/>
          <w:sz w:val="32"/>
          <w:szCs w:val="32"/>
        </w:rPr>
        <w:t>。</w:t>
      </w:r>
    </w:p>
    <w:p w:rsidR="002C76A2" w:rsidRDefault="002C76A2" w:rsidP="0084446D">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Pr>
          <w:rFonts w:ascii="Times New Roman" w:eastAsia="黑体" w:hAnsi="黑体"/>
          <w:color w:val="000000"/>
          <w:kern w:val="0"/>
          <w:sz w:val="32"/>
          <w:szCs w:val="32"/>
        </w:rPr>
        <w:t>第十条</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rPr>
        <w:t>对于</w:t>
      </w:r>
      <w:r>
        <w:rPr>
          <w:rFonts w:ascii="Times New Roman" w:eastAsia="仿宋_GB2312" w:hAnsi="Times New Roman" w:hint="eastAsia"/>
          <w:color w:val="000000"/>
          <w:kern w:val="0"/>
          <w:sz w:val="32"/>
          <w:szCs w:val="32"/>
        </w:rPr>
        <w:t>企业</w:t>
      </w:r>
      <w:r>
        <w:rPr>
          <w:rFonts w:ascii="Times New Roman" w:eastAsia="仿宋_GB2312" w:hAnsi="Times New Roman"/>
          <w:color w:val="000000"/>
          <w:kern w:val="0"/>
          <w:sz w:val="32"/>
          <w:szCs w:val="32"/>
        </w:rPr>
        <w:t>作出虚假承诺或者承诺内容严重不实的，</w:t>
      </w:r>
      <w:r>
        <w:rPr>
          <w:rFonts w:ascii="Times New Roman" w:eastAsia="仿宋_GB2312" w:hAnsi="Times New Roman" w:hint="eastAsia"/>
          <w:color w:val="000000"/>
          <w:kern w:val="0"/>
          <w:sz w:val="32"/>
          <w:szCs w:val="32"/>
        </w:rPr>
        <w:t>应急管理部门</w:t>
      </w:r>
      <w:r>
        <w:rPr>
          <w:rFonts w:ascii="Times New Roman" w:eastAsia="仿宋_GB2312" w:hAnsi="Times New Roman"/>
          <w:color w:val="000000"/>
          <w:kern w:val="0"/>
          <w:sz w:val="32"/>
          <w:szCs w:val="32"/>
        </w:rPr>
        <w:t>依照《行政许可法》</w:t>
      </w:r>
      <w:r>
        <w:rPr>
          <w:rFonts w:ascii="Times New Roman" w:eastAsia="仿宋_GB2312" w:hAnsi="Times New Roman" w:hint="eastAsia"/>
          <w:color w:val="000000"/>
          <w:kern w:val="0"/>
          <w:sz w:val="32"/>
          <w:szCs w:val="32"/>
        </w:rPr>
        <w:t>等</w:t>
      </w:r>
      <w:r>
        <w:rPr>
          <w:rFonts w:ascii="Times New Roman" w:eastAsia="仿宋_GB2312" w:hAnsi="Times New Roman"/>
          <w:color w:val="000000"/>
          <w:kern w:val="0"/>
          <w:sz w:val="32"/>
          <w:szCs w:val="32"/>
        </w:rPr>
        <w:t>相关规定撤销</w:t>
      </w:r>
      <w:r>
        <w:rPr>
          <w:rFonts w:ascii="Times New Roman" w:eastAsia="仿宋_GB2312" w:hAnsi="Times New Roman" w:hint="eastAsia"/>
          <w:color w:val="000000"/>
          <w:kern w:val="0"/>
          <w:sz w:val="32"/>
          <w:szCs w:val="32"/>
        </w:rPr>
        <w:t>危险化学品经营许可证</w:t>
      </w:r>
      <w:r>
        <w:rPr>
          <w:rFonts w:ascii="Times New Roman" w:eastAsia="仿宋_GB2312" w:hAnsi="Times New Roman"/>
          <w:color w:val="000000"/>
          <w:kern w:val="0"/>
          <w:sz w:val="32"/>
          <w:szCs w:val="32"/>
        </w:rPr>
        <w:t>，并予以公布</w:t>
      </w:r>
      <w:r>
        <w:rPr>
          <w:rFonts w:ascii="Times New Roman" w:eastAsia="仿宋_GB2312" w:hAnsi="Times New Roman" w:hint="eastAsia"/>
          <w:color w:val="000000"/>
          <w:kern w:val="0"/>
          <w:sz w:val="32"/>
          <w:szCs w:val="32"/>
        </w:rPr>
        <w:t>。相关企业</w:t>
      </w:r>
      <w:r>
        <w:rPr>
          <w:rFonts w:ascii="Times New Roman" w:eastAsia="仿宋_GB2312" w:hAnsi="Times New Roman"/>
          <w:color w:val="000000"/>
          <w:kern w:val="0"/>
          <w:sz w:val="32"/>
          <w:szCs w:val="32"/>
        </w:rPr>
        <w:t>不再适用告知承诺的</w:t>
      </w:r>
      <w:r>
        <w:rPr>
          <w:rFonts w:ascii="Times New Roman" w:eastAsia="仿宋_GB2312" w:hAnsi="Times New Roman" w:hint="eastAsia"/>
          <w:color w:val="000000"/>
          <w:kern w:val="0"/>
          <w:sz w:val="32"/>
          <w:szCs w:val="32"/>
        </w:rPr>
        <w:t>许可</w:t>
      </w:r>
      <w:r>
        <w:rPr>
          <w:rFonts w:ascii="Times New Roman" w:eastAsia="仿宋_GB2312" w:hAnsi="Times New Roman"/>
          <w:color w:val="000000"/>
          <w:kern w:val="0"/>
          <w:sz w:val="32"/>
          <w:szCs w:val="32"/>
        </w:rPr>
        <w:t>方式。</w:t>
      </w:r>
    </w:p>
    <w:p w:rsidR="002C76A2" w:rsidRDefault="002C76A2" w:rsidP="0084446D">
      <w:pPr>
        <w:overflowPunct w:val="0"/>
        <w:adjustRightInd w:val="0"/>
        <w:snapToGrid w:val="0"/>
        <w:spacing w:line="594"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被</w:t>
      </w:r>
      <w:r>
        <w:rPr>
          <w:rFonts w:ascii="Times New Roman" w:eastAsia="仿宋_GB2312" w:hAnsi="Times New Roman" w:hint="eastAsia"/>
          <w:color w:val="000000"/>
          <w:kern w:val="0"/>
          <w:sz w:val="32"/>
          <w:szCs w:val="32"/>
        </w:rPr>
        <w:t>应急管理部门</w:t>
      </w:r>
      <w:r>
        <w:rPr>
          <w:rFonts w:ascii="Times New Roman" w:eastAsia="仿宋_GB2312" w:hAnsi="Times New Roman"/>
          <w:color w:val="000000"/>
          <w:kern w:val="0"/>
          <w:sz w:val="32"/>
          <w:szCs w:val="32"/>
        </w:rPr>
        <w:t>依法撤销</w:t>
      </w:r>
      <w:r>
        <w:rPr>
          <w:rFonts w:ascii="Times New Roman" w:eastAsia="仿宋_GB2312" w:hAnsi="Times New Roman" w:hint="eastAsia"/>
          <w:color w:val="000000"/>
          <w:kern w:val="0"/>
          <w:sz w:val="32"/>
          <w:szCs w:val="32"/>
        </w:rPr>
        <w:t>危险化学品经营许可证</w:t>
      </w:r>
      <w:r>
        <w:rPr>
          <w:rFonts w:ascii="Times New Roman" w:eastAsia="仿宋_GB2312" w:hAnsi="Times New Roman"/>
          <w:color w:val="000000"/>
          <w:kern w:val="0"/>
          <w:sz w:val="32"/>
          <w:szCs w:val="32"/>
        </w:rPr>
        <w:t>的</w:t>
      </w:r>
      <w:r>
        <w:rPr>
          <w:rFonts w:ascii="Times New Roman" w:eastAsia="仿宋_GB2312" w:hAnsi="Times New Roman" w:hint="eastAsia"/>
          <w:color w:val="000000"/>
          <w:kern w:val="0"/>
          <w:sz w:val="32"/>
          <w:szCs w:val="32"/>
        </w:rPr>
        <w:t>企业</w:t>
      </w:r>
      <w:r>
        <w:rPr>
          <w:rFonts w:ascii="Times New Roman" w:eastAsia="仿宋_GB2312" w:hAnsi="Times New Roman"/>
          <w:color w:val="000000"/>
          <w:kern w:val="0"/>
          <w:sz w:val="32"/>
          <w:szCs w:val="32"/>
        </w:rPr>
        <w:t>，其基于本次行政许可取得的利益不受保护，并承担</w:t>
      </w:r>
      <w:r>
        <w:rPr>
          <w:rFonts w:ascii="Times New Roman" w:eastAsia="仿宋_GB2312" w:hAnsi="Times New Roman" w:hint="eastAsia"/>
          <w:color w:val="000000"/>
          <w:kern w:val="0"/>
          <w:sz w:val="32"/>
          <w:szCs w:val="32"/>
        </w:rPr>
        <w:t>已发生的经营行为</w:t>
      </w:r>
      <w:r>
        <w:rPr>
          <w:rFonts w:ascii="Times New Roman" w:eastAsia="仿宋_GB2312" w:hAnsi="Times New Roman"/>
          <w:color w:val="000000"/>
          <w:kern w:val="0"/>
          <w:sz w:val="32"/>
          <w:szCs w:val="32"/>
        </w:rPr>
        <w:t>引发的相应法律责任。</w:t>
      </w:r>
    </w:p>
    <w:p w:rsidR="002C76A2" w:rsidRDefault="002C76A2" w:rsidP="0084446D">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Pr>
          <w:rFonts w:ascii="Times New Roman" w:eastAsia="黑体" w:hAnsi="黑体"/>
          <w:color w:val="000000"/>
          <w:kern w:val="0"/>
          <w:sz w:val="32"/>
          <w:szCs w:val="32"/>
        </w:rPr>
        <w:t>第十</w:t>
      </w:r>
      <w:r>
        <w:rPr>
          <w:rFonts w:ascii="Times New Roman" w:eastAsia="黑体" w:hAnsi="黑体" w:hint="eastAsia"/>
          <w:color w:val="000000"/>
          <w:kern w:val="0"/>
          <w:sz w:val="32"/>
          <w:szCs w:val="32"/>
        </w:rPr>
        <w:t>一</w:t>
      </w:r>
      <w:r>
        <w:rPr>
          <w:rFonts w:ascii="Times New Roman" w:eastAsia="黑体" w:hAnsi="黑体"/>
          <w:color w:val="000000"/>
          <w:kern w:val="0"/>
          <w:sz w:val="32"/>
          <w:szCs w:val="32"/>
        </w:rPr>
        <w:t>条</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rPr>
        <w:t>以告知承诺方式取得</w:t>
      </w:r>
      <w:r>
        <w:rPr>
          <w:rFonts w:ascii="Times New Roman" w:eastAsia="仿宋_GB2312" w:hAnsi="Times New Roman" w:hint="eastAsia"/>
          <w:color w:val="000000"/>
          <w:kern w:val="0"/>
          <w:sz w:val="32"/>
          <w:szCs w:val="32"/>
        </w:rPr>
        <w:t>危险化学品经营许可证</w:t>
      </w:r>
      <w:r>
        <w:rPr>
          <w:rFonts w:ascii="Times New Roman" w:eastAsia="仿宋_GB2312" w:hAnsi="Times New Roman"/>
          <w:color w:val="000000"/>
          <w:kern w:val="0"/>
          <w:sz w:val="32"/>
          <w:szCs w:val="32"/>
        </w:rPr>
        <w:t>的</w:t>
      </w:r>
      <w:r>
        <w:rPr>
          <w:rFonts w:ascii="Times New Roman" w:eastAsia="仿宋_GB2312" w:hAnsi="Times New Roman" w:hint="eastAsia"/>
          <w:color w:val="000000"/>
          <w:kern w:val="0"/>
          <w:sz w:val="32"/>
          <w:szCs w:val="32"/>
        </w:rPr>
        <w:t>企业</w:t>
      </w:r>
      <w:r>
        <w:rPr>
          <w:rFonts w:ascii="Times New Roman" w:eastAsia="仿宋_GB2312" w:hAnsi="Times New Roman"/>
          <w:color w:val="000000"/>
          <w:kern w:val="0"/>
          <w:sz w:val="32"/>
          <w:szCs w:val="32"/>
        </w:rPr>
        <w:t>发生违法违规行为的，依照法律法规的相关规定，予以处理。</w:t>
      </w:r>
    </w:p>
    <w:p w:rsidR="002C76A2" w:rsidRDefault="002C76A2" w:rsidP="0084446D">
      <w:pPr>
        <w:overflowPunct w:val="0"/>
        <w:adjustRightInd w:val="0"/>
        <w:snapToGrid w:val="0"/>
        <w:spacing w:line="594" w:lineRule="exact"/>
        <w:ind w:firstLineChars="200" w:firstLine="640"/>
        <w:rPr>
          <w:rFonts w:ascii="Times New Roman" w:eastAsia="黑体" w:hAnsi="Times New Roman"/>
          <w:kern w:val="0"/>
          <w:sz w:val="32"/>
          <w:szCs w:val="32"/>
        </w:rPr>
      </w:pPr>
      <w:r>
        <w:rPr>
          <w:rFonts w:ascii="Times New Roman" w:eastAsia="黑体" w:hAnsi="黑体"/>
          <w:color w:val="000000"/>
          <w:kern w:val="0"/>
          <w:sz w:val="32"/>
          <w:szCs w:val="32"/>
        </w:rPr>
        <w:t>第十</w:t>
      </w:r>
      <w:r>
        <w:rPr>
          <w:rFonts w:ascii="Times New Roman" w:eastAsia="黑体" w:hAnsi="黑体" w:hint="eastAsia"/>
          <w:color w:val="000000"/>
          <w:kern w:val="0"/>
          <w:sz w:val="32"/>
          <w:szCs w:val="32"/>
        </w:rPr>
        <w:t>二</w:t>
      </w:r>
      <w:r>
        <w:rPr>
          <w:rFonts w:ascii="Times New Roman" w:eastAsia="黑体" w:hAnsi="黑体"/>
          <w:color w:val="000000"/>
          <w:kern w:val="0"/>
          <w:sz w:val="32"/>
          <w:szCs w:val="32"/>
        </w:rPr>
        <w:t>条</w:t>
      </w:r>
      <w:r>
        <w:rPr>
          <w:rFonts w:ascii="Times New Roman" w:eastAsia="黑体" w:hAnsi="Times New Roman"/>
          <w:color w:val="000000"/>
          <w:kern w:val="0"/>
          <w:sz w:val="32"/>
          <w:szCs w:val="32"/>
        </w:rPr>
        <w:t xml:space="preserve"> </w:t>
      </w:r>
      <w:r>
        <w:rPr>
          <w:rFonts w:ascii="Times New Roman" w:eastAsia="仿宋_GB2312" w:hAnsi="Times New Roman" w:hint="eastAsia"/>
          <w:color w:val="000000"/>
          <w:kern w:val="0"/>
          <w:sz w:val="32"/>
          <w:szCs w:val="32"/>
        </w:rPr>
        <w:t>应急管理部门</w:t>
      </w:r>
      <w:r>
        <w:rPr>
          <w:rFonts w:ascii="Times New Roman" w:eastAsia="仿宋_GB2312" w:hAnsi="Times New Roman"/>
          <w:color w:val="000000"/>
          <w:kern w:val="0"/>
          <w:sz w:val="32"/>
          <w:szCs w:val="32"/>
        </w:rPr>
        <w:t>工作人员在实施告知承诺工作中存在滥用职权、玩忽职守、徇私舞弊行为的，依照相关法律法规的</w:t>
      </w:r>
      <w:r>
        <w:rPr>
          <w:rFonts w:ascii="Times New Roman" w:eastAsia="仿宋_GB2312" w:hAnsi="Times New Roman"/>
          <w:kern w:val="0"/>
          <w:sz w:val="32"/>
          <w:szCs w:val="32"/>
        </w:rPr>
        <w:t>规定，予以处理。</w:t>
      </w:r>
    </w:p>
    <w:p w:rsidR="002C76A2" w:rsidRDefault="002C76A2" w:rsidP="0084446D">
      <w:pPr>
        <w:overflowPunct w:val="0"/>
        <w:adjustRightInd w:val="0"/>
        <w:snapToGrid w:val="0"/>
        <w:spacing w:line="594" w:lineRule="exact"/>
        <w:ind w:firstLineChars="200" w:firstLine="640"/>
        <w:rPr>
          <w:rFonts w:ascii="Times New Roman" w:eastAsia="黑体" w:hAnsi="Times New Roman"/>
          <w:kern w:val="0"/>
          <w:sz w:val="32"/>
          <w:szCs w:val="32"/>
        </w:rPr>
      </w:pPr>
      <w:r>
        <w:rPr>
          <w:rFonts w:ascii="Times New Roman" w:eastAsia="黑体" w:hAnsi="黑体"/>
          <w:kern w:val="0"/>
          <w:sz w:val="32"/>
          <w:szCs w:val="32"/>
        </w:rPr>
        <w:t>第十</w:t>
      </w:r>
      <w:r>
        <w:rPr>
          <w:rFonts w:ascii="Times New Roman" w:eastAsia="黑体" w:hAnsi="黑体" w:hint="eastAsia"/>
          <w:kern w:val="0"/>
          <w:sz w:val="32"/>
          <w:szCs w:val="32"/>
        </w:rPr>
        <w:t>三</w:t>
      </w:r>
      <w:r>
        <w:rPr>
          <w:rFonts w:ascii="Times New Roman" w:eastAsia="黑体" w:hAnsi="黑体"/>
          <w:kern w:val="0"/>
          <w:sz w:val="32"/>
          <w:szCs w:val="32"/>
        </w:rPr>
        <w:t>条</w:t>
      </w:r>
      <w:r>
        <w:rPr>
          <w:rFonts w:ascii="Times New Roman" w:eastAsia="黑体" w:hAnsi="黑体" w:hint="eastAsia"/>
          <w:kern w:val="0"/>
          <w:sz w:val="32"/>
          <w:szCs w:val="32"/>
        </w:rPr>
        <w:t xml:space="preserve"> </w:t>
      </w:r>
      <w:r>
        <w:rPr>
          <w:rFonts w:ascii="Times New Roman" w:eastAsia="仿宋_GB2312" w:hAnsi="Times New Roman" w:hint="eastAsia"/>
          <w:sz w:val="32"/>
          <w:szCs w:val="32"/>
        </w:rPr>
        <w:t>申请企业</w:t>
      </w:r>
      <w:r>
        <w:rPr>
          <w:rFonts w:ascii="Times New Roman" w:eastAsia="仿宋_GB2312" w:hAnsi="Times New Roman"/>
          <w:sz w:val="32"/>
          <w:szCs w:val="32"/>
        </w:rPr>
        <w:t>不选择告知承诺方式的，</w:t>
      </w:r>
      <w:r>
        <w:rPr>
          <w:rFonts w:ascii="Times New Roman" w:eastAsia="仿宋_GB2312" w:hAnsi="Times New Roman" w:hint="eastAsia"/>
          <w:color w:val="000000"/>
          <w:kern w:val="0"/>
          <w:sz w:val="32"/>
          <w:szCs w:val="32"/>
        </w:rPr>
        <w:t>应急管理部门</w:t>
      </w:r>
      <w:r>
        <w:rPr>
          <w:rFonts w:ascii="Times New Roman" w:eastAsia="仿宋_GB2312" w:hAnsi="Times New Roman"/>
          <w:sz w:val="32"/>
          <w:szCs w:val="32"/>
        </w:rPr>
        <w:t>应当</w:t>
      </w:r>
      <w:r>
        <w:rPr>
          <w:rFonts w:ascii="Times New Roman" w:eastAsia="仿宋_GB2312" w:hAnsi="Times New Roman" w:hint="eastAsia"/>
          <w:sz w:val="32"/>
          <w:szCs w:val="32"/>
        </w:rPr>
        <w:t>按照原办理程序</w:t>
      </w:r>
      <w:r>
        <w:rPr>
          <w:rFonts w:ascii="Times New Roman" w:eastAsia="仿宋_GB2312" w:hAnsi="Times New Roman"/>
          <w:sz w:val="32"/>
          <w:szCs w:val="32"/>
        </w:rPr>
        <w:t>实施</w:t>
      </w:r>
      <w:r>
        <w:rPr>
          <w:rFonts w:ascii="Times New Roman" w:eastAsia="仿宋_GB2312" w:hAnsi="Times New Roman" w:hint="eastAsia"/>
          <w:sz w:val="32"/>
          <w:szCs w:val="32"/>
        </w:rPr>
        <w:t>许可</w:t>
      </w:r>
      <w:r>
        <w:rPr>
          <w:rFonts w:ascii="Times New Roman" w:eastAsia="仿宋_GB2312" w:hAnsi="Times New Roman"/>
          <w:sz w:val="32"/>
          <w:szCs w:val="32"/>
        </w:rPr>
        <w:t>。</w:t>
      </w:r>
    </w:p>
    <w:p w:rsidR="002C76A2" w:rsidRDefault="002C76A2" w:rsidP="0084446D">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Pr>
          <w:rFonts w:ascii="Times New Roman" w:eastAsia="黑体" w:hAnsi="黑体"/>
          <w:color w:val="000000"/>
          <w:kern w:val="0"/>
          <w:sz w:val="32"/>
          <w:szCs w:val="32"/>
        </w:rPr>
        <w:t>第十</w:t>
      </w:r>
      <w:r>
        <w:rPr>
          <w:rFonts w:ascii="Times New Roman" w:eastAsia="黑体" w:hAnsi="黑体" w:hint="eastAsia"/>
          <w:color w:val="000000"/>
          <w:kern w:val="0"/>
          <w:sz w:val="32"/>
          <w:szCs w:val="32"/>
        </w:rPr>
        <w:t>四</w:t>
      </w:r>
      <w:r>
        <w:rPr>
          <w:rFonts w:ascii="Times New Roman" w:eastAsia="黑体" w:hAnsi="黑体"/>
          <w:color w:val="000000"/>
          <w:kern w:val="0"/>
          <w:sz w:val="32"/>
          <w:szCs w:val="32"/>
        </w:rPr>
        <w:t>条</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rPr>
        <w:t>本办法由</w:t>
      </w:r>
      <w:r>
        <w:rPr>
          <w:rFonts w:ascii="Times New Roman" w:eastAsia="仿宋_GB2312" w:hAnsi="Times New Roman" w:hint="eastAsia"/>
          <w:color w:val="000000"/>
          <w:kern w:val="0"/>
          <w:sz w:val="32"/>
          <w:szCs w:val="32"/>
        </w:rPr>
        <w:t>舟山市应急管理</w:t>
      </w:r>
      <w:r>
        <w:rPr>
          <w:rFonts w:ascii="Times New Roman" w:eastAsia="仿宋_GB2312" w:hAnsi="Times New Roman"/>
          <w:color w:val="000000"/>
          <w:kern w:val="0"/>
          <w:sz w:val="32"/>
          <w:szCs w:val="32"/>
        </w:rPr>
        <w:t>局负责解释。</w:t>
      </w:r>
    </w:p>
    <w:p w:rsidR="002C76A2" w:rsidRDefault="002C76A2" w:rsidP="0084446D">
      <w:pPr>
        <w:overflowPunct w:val="0"/>
        <w:adjustRightInd w:val="0"/>
        <w:snapToGrid w:val="0"/>
        <w:spacing w:line="594" w:lineRule="exact"/>
        <w:ind w:firstLineChars="200" w:firstLine="640"/>
        <w:rPr>
          <w:rFonts w:ascii="Times New Roman" w:eastAsia="黑体" w:hAnsi="Times New Roman"/>
          <w:color w:val="000000"/>
          <w:kern w:val="0"/>
          <w:sz w:val="32"/>
          <w:szCs w:val="32"/>
        </w:rPr>
      </w:pPr>
      <w:r>
        <w:rPr>
          <w:rFonts w:ascii="Times New Roman" w:eastAsia="黑体" w:hAnsi="黑体"/>
          <w:color w:val="000000"/>
          <w:kern w:val="0"/>
          <w:sz w:val="32"/>
          <w:szCs w:val="32"/>
        </w:rPr>
        <w:t>第十</w:t>
      </w:r>
      <w:r>
        <w:rPr>
          <w:rFonts w:ascii="Times New Roman" w:eastAsia="黑体" w:hAnsi="黑体" w:hint="eastAsia"/>
          <w:color w:val="000000"/>
          <w:kern w:val="0"/>
          <w:sz w:val="32"/>
          <w:szCs w:val="32"/>
        </w:rPr>
        <w:t>五</w:t>
      </w:r>
      <w:r>
        <w:rPr>
          <w:rFonts w:ascii="Times New Roman" w:eastAsia="黑体" w:hAnsi="黑体"/>
          <w:color w:val="000000"/>
          <w:kern w:val="0"/>
          <w:sz w:val="32"/>
          <w:szCs w:val="32"/>
        </w:rPr>
        <w:t>条</w:t>
      </w:r>
      <w:r>
        <w:rPr>
          <w:rFonts w:ascii="Times New Roman" w:eastAsia="黑体" w:hAnsi="Times New Roman"/>
          <w:color w:val="000000"/>
          <w:kern w:val="0"/>
          <w:sz w:val="32"/>
          <w:szCs w:val="32"/>
        </w:rPr>
        <w:t xml:space="preserve"> </w:t>
      </w:r>
      <w:r>
        <w:rPr>
          <w:rFonts w:ascii="Times New Roman" w:eastAsia="仿宋_GB2312" w:hAnsi="Times New Roman"/>
          <w:color w:val="000000"/>
          <w:kern w:val="0"/>
          <w:sz w:val="32"/>
          <w:szCs w:val="32"/>
        </w:rPr>
        <w:t>本办法自</w:t>
      </w:r>
      <w:r>
        <w:rPr>
          <w:rFonts w:ascii="Times New Roman" w:eastAsia="仿宋_GB2312" w:hAnsi="Times New Roman" w:hint="eastAsia"/>
          <w:color w:val="000000"/>
          <w:kern w:val="0"/>
          <w:sz w:val="32"/>
          <w:szCs w:val="32"/>
        </w:rPr>
        <w:t>发布之日</w:t>
      </w:r>
      <w:r>
        <w:rPr>
          <w:rFonts w:ascii="Times New Roman" w:eastAsia="仿宋_GB2312" w:hAnsi="Times New Roman"/>
          <w:color w:val="000000"/>
          <w:kern w:val="0"/>
          <w:sz w:val="32"/>
          <w:szCs w:val="32"/>
        </w:rPr>
        <w:t>起施行。</w:t>
      </w:r>
    </w:p>
    <w:p w:rsidR="002C76A2" w:rsidRDefault="002C76A2" w:rsidP="002C76A2">
      <w:pPr>
        <w:overflowPunct w:val="0"/>
        <w:adjustRightInd w:val="0"/>
        <w:snapToGrid w:val="0"/>
        <w:spacing w:line="594" w:lineRule="exact"/>
        <w:rPr>
          <w:rFonts w:ascii="Times New Roman" w:eastAsia="黑体" w:hAnsi="Times New Roman"/>
          <w:color w:val="000000"/>
          <w:kern w:val="0"/>
          <w:sz w:val="32"/>
          <w:szCs w:val="32"/>
        </w:rPr>
      </w:pPr>
      <w:r>
        <w:rPr>
          <w:rFonts w:ascii="Times New Roman" w:eastAsia="仿宋_GB2312" w:hAnsi="Times New Roman"/>
          <w:color w:val="000000"/>
          <w:kern w:val="0"/>
          <w:sz w:val="32"/>
          <w:szCs w:val="32"/>
        </w:rPr>
        <w:br w:type="page"/>
      </w:r>
      <w:r>
        <w:rPr>
          <w:rFonts w:ascii="Times New Roman" w:eastAsia="黑体" w:hAnsi="黑体"/>
          <w:color w:val="000000"/>
          <w:kern w:val="0"/>
          <w:sz w:val="32"/>
          <w:szCs w:val="32"/>
        </w:rPr>
        <w:lastRenderedPageBreak/>
        <w:t>附</w:t>
      </w:r>
      <w:r>
        <w:rPr>
          <w:rFonts w:ascii="Times New Roman" w:eastAsia="黑体" w:hAnsi="黑体" w:hint="eastAsia"/>
          <w:color w:val="000000"/>
          <w:kern w:val="0"/>
          <w:sz w:val="32"/>
          <w:szCs w:val="32"/>
        </w:rPr>
        <w:t>件</w:t>
      </w:r>
    </w:p>
    <w:p w:rsidR="002C76A2" w:rsidRPr="00D94BA0" w:rsidRDefault="002C76A2" w:rsidP="002C76A2">
      <w:pPr>
        <w:overflowPunct w:val="0"/>
        <w:spacing w:line="594" w:lineRule="exact"/>
        <w:jc w:val="center"/>
        <w:rPr>
          <w:rFonts w:ascii="黑体" w:eastAsia="黑体" w:hAnsi="黑体"/>
          <w:color w:val="000000"/>
          <w:kern w:val="0"/>
          <w:sz w:val="36"/>
          <w:szCs w:val="36"/>
        </w:rPr>
      </w:pPr>
      <w:r w:rsidRPr="00D94BA0">
        <w:rPr>
          <w:rFonts w:ascii="黑体" w:eastAsia="黑体" w:hAnsi="黑体" w:hint="eastAsia"/>
          <w:color w:val="000000"/>
          <w:kern w:val="0"/>
          <w:sz w:val="36"/>
          <w:szCs w:val="36"/>
        </w:rPr>
        <w:t>舟山市应急管理局</w:t>
      </w:r>
      <w:r>
        <w:rPr>
          <w:rFonts w:ascii="黑体" w:eastAsia="黑体" w:hAnsi="黑体" w:hint="eastAsia"/>
          <w:color w:val="000000"/>
          <w:kern w:val="0"/>
          <w:sz w:val="36"/>
          <w:szCs w:val="36"/>
        </w:rPr>
        <w:t>行政审批</w:t>
      </w:r>
      <w:r w:rsidRPr="00D94BA0">
        <w:rPr>
          <w:rFonts w:ascii="黑体" w:eastAsia="黑体" w:hAnsi="黑体" w:hint="eastAsia"/>
          <w:color w:val="000000"/>
          <w:kern w:val="0"/>
          <w:sz w:val="36"/>
          <w:szCs w:val="36"/>
        </w:rPr>
        <w:t>告知承诺书</w:t>
      </w:r>
    </w:p>
    <w:p w:rsidR="002C76A2" w:rsidRDefault="002C76A2" w:rsidP="002C76A2">
      <w:pPr>
        <w:overflowPunct w:val="0"/>
        <w:spacing w:line="594" w:lineRule="exact"/>
        <w:jc w:val="center"/>
        <w:rPr>
          <w:rFonts w:ascii="Times New Roman" w:eastAsia="方正小标宋简体" w:hAnsi="Times New Roman"/>
          <w:bCs/>
          <w:color w:val="000000"/>
          <w:sz w:val="28"/>
          <w:szCs w:val="28"/>
        </w:rPr>
      </w:pPr>
      <w:r w:rsidRPr="00D94BA0">
        <w:rPr>
          <w:rFonts w:ascii="Times New Roman" w:eastAsia="方正小标宋简体" w:hAnsi="Times New Roman" w:hint="eastAsia"/>
          <w:bCs/>
          <w:color w:val="000000"/>
          <w:sz w:val="28"/>
          <w:szCs w:val="28"/>
        </w:rPr>
        <w:t>危险化学品经营许可证核发（无储存场所经营）</w:t>
      </w:r>
    </w:p>
    <w:p w:rsidR="002C76A2" w:rsidRPr="00D94BA0" w:rsidRDefault="002C76A2" w:rsidP="002C76A2">
      <w:pPr>
        <w:overflowPunct w:val="0"/>
        <w:spacing w:line="594" w:lineRule="exact"/>
        <w:jc w:val="center"/>
        <w:rPr>
          <w:rFonts w:ascii="Times New Roman" w:eastAsia="楷体_GB2312" w:hAnsi="Times New Roman"/>
          <w:color w:val="000000"/>
          <w:kern w:val="0"/>
          <w:sz w:val="28"/>
          <w:szCs w:val="28"/>
        </w:rPr>
      </w:pPr>
      <w:r w:rsidRPr="00D94BA0">
        <w:rPr>
          <w:rFonts w:ascii="Times New Roman" w:eastAsia="楷体_GB2312" w:hAnsi="Times New Roman" w:hint="eastAsia"/>
          <w:color w:val="000000"/>
          <w:kern w:val="0"/>
          <w:sz w:val="28"/>
          <w:szCs w:val="28"/>
        </w:rPr>
        <w:t xml:space="preserve"> [</w:t>
      </w:r>
      <w:r>
        <w:rPr>
          <w:rFonts w:ascii="Times New Roman" w:eastAsia="楷体_GB2312" w:hAnsi="Times New Roman" w:hint="eastAsia"/>
          <w:color w:val="000000"/>
          <w:kern w:val="0"/>
          <w:sz w:val="28"/>
          <w:szCs w:val="28"/>
        </w:rPr>
        <w:t xml:space="preserve">     </w:t>
      </w:r>
      <w:r w:rsidRPr="00D94BA0">
        <w:rPr>
          <w:rFonts w:ascii="Times New Roman" w:eastAsia="楷体_GB2312" w:hAnsi="Times New Roman" w:hint="eastAsia"/>
          <w:color w:val="000000"/>
          <w:kern w:val="0"/>
          <w:sz w:val="28"/>
          <w:szCs w:val="28"/>
        </w:rPr>
        <w:t>]</w:t>
      </w:r>
      <w:r w:rsidRPr="00D94BA0">
        <w:rPr>
          <w:rFonts w:ascii="Times New Roman" w:eastAsia="楷体_GB2312" w:hAnsi="Times New Roman" w:hint="eastAsia"/>
          <w:color w:val="000000"/>
          <w:kern w:val="0"/>
          <w:sz w:val="28"/>
          <w:szCs w:val="28"/>
        </w:rPr>
        <w:t>第</w:t>
      </w:r>
      <w:r w:rsidRPr="00D94BA0">
        <w:rPr>
          <w:rFonts w:ascii="Times New Roman" w:eastAsia="楷体_GB2312" w:hAnsi="Times New Roman" w:hint="eastAsia"/>
          <w:color w:val="000000"/>
          <w:kern w:val="0"/>
          <w:sz w:val="28"/>
          <w:szCs w:val="28"/>
        </w:rPr>
        <w:t xml:space="preserve">   </w:t>
      </w:r>
      <w:r w:rsidRPr="00D94BA0">
        <w:rPr>
          <w:rFonts w:ascii="Times New Roman" w:eastAsia="楷体_GB2312" w:hAnsi="Times New Roman" w:hint="eastAsia"/>
          <w:color w:val="000000"/>
          <w:kern w:val="0"/>
          <w:sz w:val="28"/>
          <w:szCs w:val="28"/>
        </w:rPr>
        <w:t>号</w:t>
      </w:r>
    </w:p>
    <w:p w:rsidR="002C76A2" w:rsidRDefault="002C76A2" w:rsidP="002C76A2">
      <w:pPr>
        <w:overflowPunct w:val="0"/>
        <w:spacing w:line="594" w:lineRule="exact"/>
        <w:rPr>
          <w:rFonts w:ascii="Times New Roman" w:eastAsia="楷体_GB2312" w:hAnsi="Times New Roman"/>
          <w:color w:val="000000"/>
          <w:kern w:val="0"/>
          <w:sz w:val="28"/>
          <w:szCs w:val="28"/>
        </w:rPr>
      </w:pPr>
    </w:p>
    <w:p w:rsidR="002C76A2" w:rsidRPr="00D94BA0" w:rsidRDefault="002C76A2" w:rsidP="002C76A2">
      <w:pPr>
        <w:overflowPunct w:val="0"/>
        <w:spacing w:line="594" w:lineRule="exact"/>
        <w:rPr>
          <w:rFonts w:ascii="Times New Roman" w:eastAsia="楷体_GB2312" w:hAnsi="Times New Roman"/>
          <w:color w:val="000000"/>
          <w:kern w:val="0"/>
          <w:sz w:val="28"/>
          <w:szCs w:val="28"/>
          <w:u w:val="single"/>
        </w:rPr>
      </w:pPr>
      <w:r>
        <w:rPr>
          <w:rFonts w:ascii="Times New Roman" w:eastAsia="楷体_GB2312" w:hAnsi="Times New Roman" w:hint="eastAsia"/>
          <w:color w:val="000000"/>
          <w:kern w:val="0"/>
          <w:sz w:val="28"/>
          <w:szCs w:val="28"/>
        </w:rPr>
        <w:t>法人单位名称：</w:t>
      </w:r>
      <w:r>
        <w:rPr>
          <w:rFonts w:ascii="Times New Roman" w:eastAsia="楷体_GB2312" w:hAnsi="Times New Roman" w:hint="eastAsia"/>
          <w:color w:val="000000"/>
          <w:kern w:val="0"/>
          <w:sz w:val="28"/>
          <w:szCs w:val="28"/>
          <w:u w:val="single"/>
        </w:rPr>
        <w:t xml:space="preserve">                                                    </w:t>
      </w:r>
    </w:p>
    <w:p w:rsidR="002C76A2" w:rsidRDefault="002C76A2" w:rsidP="002C76A2">
      <w:pPr>
        <w:overflowPunct w:val="0"/>
        <w:spacing w:line="594" w:lineRule="exact"/>
        <w:rPr>
          <w:rFonts w:ascii="Times New Roman" w:eastAsia="楷体_GB2312" w:hAnsi="Times New Roman"/>
          <w:color w:val="000000"/>
          <w:kern w:val="0"/>
          <w:sz w:val="28"/>
          <w:szCs w:val="28"/>
        </w:rPr>
      </w:pPr>
      <w:r>
        <w:rPr>
          <w:rFonts w:ascii="Times New Roman" w:eastAsia="楷体_GB2312" w:hAnsi="Times New Roman" w:hint="eastAsia"/>
          <w:color w:val="000000"/>
          <w:kern w:val="0"/>
          <w:sz w:val="28"/>
          <w:szCs w:val="28"/>
        </w:rPr>
        <w:t>住所：</w:t>
      </w:r>
      <w:r>
        <w:rPr>
          <w:rFonts w:ascii="Times New Roman" w:eastAsia="楷体_GB2312" w:hAnsi="Times New Roman" w:hint="eastAsia"/>
          <w:color w:val="000000"/>
          <w:kern w:val="0"/>
          <w:sz w:val="28"/>
          <w:szCs w:val="28"/>
          <w:u w:val="single"/>
        </w:rPr>
        <w:t xml:space="preserve">                                                           </w:t>
      </w:r>
    </w:p>
    <w:p w:rsidR="002C76A2" w:rsidRDefault="002C76A2" w:rsidP="002C76A2">
      <w:pPr>
        <w:overflowPunct w:val="0"/>
        <w:spacing w:line="594" w:lineRule="exact"/>
        <w:rPr>
          <w:rFonts w:ascii="Times New Roman" w:eastAsia="楷体_GB2312" w:hAnsi="Times New Roman"/>
          <w:color w:val="000000"/>
          <w:kern w:val="0"/>
          <w:sz w:val="28"/>
          <w:szCs w:val="28"/>
        </w:rPr>
      </w:pPr>
      <w:r>
        <w:rPr>
          <w:rFonts w:ascii="Times New Roman" w:eastAsia="楷体_GB2312" w:hAnsi="Times New Roman" w:hint="eastAsia"/>
          <w:color w:val="000000"/>
          <w:kern w:val="0"/>
          <w:sz w:val="28"/>
          <w:szCs w:val="28"/>
        </w:rPr>
        <w:t>法定代表人：</w:t>
      </w:r>
      <w:r>
        <w:rPr>
          <w:rFonts w:ascii="Times New Roman" w:eastAsia="楷体_GB2312" w:hAnsi="Times New Roman" w:hint="eastAsia"/>
          <w:color w:val="000000"/>
          <w:kern w:val="0"/>
          <w:sz w:val="28"/>
          <w:szCs w:val="28"/>
          <w:u w:val="single"/>
        </w:rPr>
        <w:t xml:space="preserve">                    </w:t>
      </w:r>
      <w:r>
        <w:rPr>
          <w:rFonts w:ascii="Times New Roman" w:eastAsia="楷体_GB2312" w:hAnsi="Times New Roman" w:hint="eastAsia"/>
          <w:color w:val="000000"/>
          <w:kern w:val="0"/>
          <w:sz w:val="28"/>
          <w:szCs w:val="28"/>
        </w:rPr>
        <w:t>联系方式：</w:t>
      </w:r>
      <w:r>
        <w:rPr>
          <w:rFonts w:ascii="Times New Roman" w:eastAsia="楷体_GB2312" w:hAnsi="Times New Roman" w:hint="eastAsia"/>
          <w:color w:val="000000"/>
          <w:kern w:val="0"/>
          <w:sz w:val="28"/>
          <w:szCs w:val="28"/>
          <w:u w:val="single"/>
        </w:rPr>
        <w:t xml:space="preserve">                         </w:t>
      </w:r>
    </w:p>
    <w:p w:rsidR="002C76A2" w:rsidRDefault="002C76A2" w:rsidP="002C76A2">
      <w:pPr>
        <w:overflowPunct w:val="0"/>
        <w:spacing w:line="594" w:lineRule="exact"/>
        <w:rPr>
          <w:rFonts w:ascii="Times New Roman" w:eastAsia="楷体_GB2312" w:hAnsi="Times New Roman"/>
          <w:color w:val="000000"/>
          <w:kern w:val="0"/>
          <w:sz w:val="28"/>
          <w:szCs w:val="28"/>
        </w:rPr>
      </w:pPr>
      <w:r>
        <w:rPr>
          <w:rFonts w:ascii="Times New Roman" w:eastAsia="楷体_GB2312" w:hAnsi="Times New Roman" w:hint="eastAsia"/>
          <w:color w:val="000000"/>
          <w:kern w:val="0"/>
          <w:sz w:val="28"/>
          <w:szCs w:val="28"/>
        </w:rPr>
        <w:t>委托代理人：</w:t>
      </w:r>
      <w:r>
        <w:rPr>
          <w:rFonts w:ascii="Times New Roman" w:eastAsia="楷体_GB2312" w:hAnsi="Times New Roman" w:hint="eastAsia"/>
          <w:color w:val="000000"/>
          <w:kern w:val="0"/>
          <w:sz w:val="28"/>
          <w:szCs w:val="28"/>
          <w:u w:val="single"/>
        </w:rPr>
        <w:t xml:space="preserve">                    </w:t>
      </w:r>
    </w:p>
    <w:p w:rsidR="002C76A2" w:rsidRDefault="002C76A2" w:rsidP="002C76A2">
      <w:pPr>
        <w:overflowPunct w:val="0"/>
        <w:spacing w:line="594" w:lineRule="exact"/>
        <w:rPr>
          <w:rFonts w:ascii="Times New Roman" w:eastAsia="楷体_GB2312" w:hAnsi="Times New Roman"/>
          <w:color w:val="000000"/>
          <w:kern w:val="0"/>
          <w:sz w:val="28"/>
          <w:szCs w:val="28"/>
        </w:rPr>
      </w:pPr>
      <w:r>
        <w:rPr>
          <w:rFonts w:ascii="Times New Roman" w:eastAsia="楷体_GB2312" w:hAnsi="Times New Roman" w:hint="eastAsia"/>
          <w:color w:val="000000"/>
          <w:kern w:val="0"/>
          <w:sz w:val="28"/>
          <w:szCs w:val="28"/>
        </w:rPr>
        <w:t>证件类型：</w:t>
      </w:r>
      <w:r>
        <w:rPr>
          <w:rFonts w:ascii="Times New Roman" w:eastAsia="楷体_GB2312" w:hAnsi="Times New Roman" w:hint="eastAsia"/>
          <w:color w:val="000000"/>
          <w:kern w:val="0"/>
          <w:sz w:val="28"/>
          <w:szCs w:val="28"/>
          <w:u w:val="single"/>
        </w:rPr>
        <w:t xml:space="preserve">                      </w:t>
      </w:r>
      <w:r>
        <w:rPr>
          <w:rFonts w:ascii="Times New Roman" w:eastAsia="楷体_GB2312" w:hAnsi="Times New Roman" w:hint="eastAsia"/>
          <w:color w:val="000000"/>
          <w:kern w:val="0"/>
          <w:sz w:val="28"/>
          <w:szCs w:val="28"/>
        </w:rPr>
        <w:t>编号：</w:t>
      </w:r>
      <w:r>
        <w:rPr>
          <w:rFonts w:ascii="Times New Roman" w:eastAsia="楷体_GB2312" w:hAnsi="Times New Roman" w:hint="eastAsia"/>
          <w:color w:val="000000"/>
          <w:kern w:val="0"/>
          <w:sz w:val="28"/>
          <w:szCs w:val="28"/>
          <w:u w:val="single"/>
        </w:rPr>
        <w:t xml:space="preserve">                            </w:t>
      </w:r>
    </w:p>
    <w:p w:rsidR="002C76A2" w:rsidRDefault="002C76A2" w:rsidP="002C76A2">
      <w:pPr>
        <w:overflowPunct w:val="0"/>
        <w:spacing w:line="594" w:lineRule="exact"/>
        <w:rPr>
          <w:rFonts w:ascii="Times New Roman" w:eastAsia="楷体_GB2312" w:hAnsi="Times New Roman"/>
          <w:color w:val="000000"/>
          <w:kern w:val="0"/>
          <w:sz w:val="28"/>
          <w:szCs w:val="28"/>
        </w:rPr>
      </w:pPr>
      <w:r>
        <w:rPr>
          <w:rFonts w:ascii="Times New Roman" w:eastAsia="楷体_GB2312" w:hAnsi="Times New Roman" w:hint="eastAsia"/>
          <w:color w:val="000000"/>
          <w:kern w:val="0"/>
          <w:sz w:val="28"/>
          <w:szCs w:val="28"/>
        </w:rPr>
        <w:t>联系方式：</w:t>
      </w:r>
      <w:r>
        <w:rPr>
          <w:rFonts w:ascii="Times New Roman" w:eastAsia="楷体_GB2312" w:hAnsi="Times New Roman" w:hint="eastAsia"/>
          <w:color w:val="000000"/>
          <w:kern w:val="0"/>
          <w:sz w:val="28"/>
          <w:szCs w:val="28"/>
          <w:u w:val="single"/>
        </w:rPr>
        <w:t xml:space="preserve">                      </w:t>
      </w:r>
    </w:p>
    <w:p w:rsidR="002C76A2" w:rsidRDefault="002C76A2" w:rsidP="002C76A2">
      <w:pPr>
        <w:overflowPunct w:val="0"/>
        <w:spacing w:line="594" w:lineRule="exact"/>
        <w:rPr>
          <w:rFonts w:ascii="Times New Roman" w:eastAsia="楷体_GB2312" w:hAnsi="Times New Roman"/>
          <w:color w:val="000000"/>
          <w:kern w:val="0"/>
          <w:sz w:val="28"/>
          <w:szCs w:val="28"/>
        </w:rPr>
      </w:pPr>
    </w:p>
    <w:p w:rsidR="002C76A2" w:rsidRPr="00D94BA0" w:rsidRDefault="002C76A2" w:rsidP="002C76A2">
      <w:pPr>
        <w:overflowPunct w:val="0"/>
        <w:spacing w:line="594" w:lineRule="exact"/>
        <w:rPr>
          <w:rFonts w:ascii="Times New Roman" w:eastAsia="楷体_GB2312" w:hAnsi="Times New Roman"/>
          <w:color w:val="000000"/>
          <w:kern w:val="0"/>
          <w:sz w:val="28"/>
          <w:szCs w:val="28"/>
        </w:rPr>
      </w:pPr>
    </w:p>
    <w:p w:rsidR="002C76A2" w:rsidRDefault="002C76A2" w:rsidP="002C76A2">
      <w:pPr>
        <w:overflowPunct w:val="0"/>
        <w:spacing w:line="594" w:lineRule="exact"/>
        <w:rPr>
          <w:rFonts w:ascii="Times New Roman" w:eastAsia="楷体_GB2312" w:hAnsi="Times New Roman"/>
          <w:color w:val="000000"/>
          <w:kern w:val="0"/>
          <w:sz w:val="28"/>
          <w:szCs w:val="28"/>
        </w:rPr>
      </w:pPr>
      <w:r>
        <w:rPr>
          <w:rFonts w:ascii="Times New Roman" w:eastAsia="楷体_GB2312" w:hAnsi="Times New Roman" w:hint="eastAsia"/>
          <w:color w:val="000000"/>
          <w:kern w:val="0"/>
          <w:sz w:val="28"/>
          <w:szCs w:val="28"/>
        </w:rPr>
        <w:t>行政审批机关：</w:t>
      </w:r>
      <w:r>
        <w:rPr>
          <w:rFonts w:ascii="Times New Roman" w:eastAsia="楷体_GB2312" w:hAnsi="Times New Roman" w:hint="eastAsia"/>
          <w:color w:val="000000"/>
          <w:kern w:val="0"/>
          <w:sz w:val="28"/>
          <w:szCs w:val="28"/>
          <w:u w:val="single"/>
        </w:rPr>
        <w:t xml:space="preserve">                                                   </w:t>
      </w:r>
    </w:p>
    <w:p w:rsidR="002C76A2" w:rsidRDefault="002C76A2" w:rsidP="002C76A2">
      <w:pPr>
        <w:overflowPunct w:val="0"/>
        <w:spacing w:line="594" w:lineRule="exact"/>
        <w:rPr>
          <w:rFonts w:ascii="Times New Roman" w:eastAsia="楷体_GB2312" w:hAnsi="Times New Roman"/>
          <w:color w:val="000000"/>
          <w:kern w:val="0"/>
          <w:sz w:val="28"/>
          <w:szCs w:val="28"/>
        </w:rPr>
      </w:pPr>
      <w:r>
        <w:rPr>
          <w:rFonts w:ascii="Times New Roman" w:eastAsia="楷体_GB2312" w:hAnsi="Times New Roman" w:hint="eastAsia"/>
          <w:color w:val="000000"/>
          <w:kern w:val="0"/>
          <w:sz w:val="28"/>
          <w:szCs w:val="28"/>
        </w:rPr>
        <w:t>联系人：</w:t>
      </w:r>
      <w:r>
        <w:rPr>
          <w:rFonts w:ascii="Times New Roman" w:eastAsia="楷体_GB2312" w:hAnsi="Times New Roman" w:hint="eastAsia"/>
          <w:color w:val="000000"/>
          <w:kern w:val="0"/>
          <w:sz w:val="28"/>
          <w:szCs w:val="28"/>
          <w:u w:val="single"/>
        </w:rPr>
        <w:t xml:space="preserve">                         </w:t>
      </w:r>
      <w:r>
        <w:rPr>
          <w:rFonts w:ascii="Times New Roman" w:eastAsia="楷体_GB2312" w:hAnsi="Times New Roman" w:hint="eastAsia"/>
          <w:color w:val="000000"/>
          <w:kern w:val="0"/>
          <w:sz w:val="28"/>
          <w:szCs w:val="28"/>
        </w:rPr>
        <w:t>联系方式：</w:t>
      </w:r>
      <w:r>
        <w:rPr>
          <w:rFonts w:ascii="Times New Roman" w:eastAsia="楷体_GB2312" w:hAnsi="Times New Roman" w:hint="eastAsia"/>
          <w:color w:val="000000"/>
          <w:kern w:val="0"/>
          <w:sz w:val="28"/>
          <w:szCs w:val="28"/>
          <w:u w:val="single"/>
        </w:rPr>
        <w:t xml:space="preserve">                       </w:t>
      </w:r>
    </w:p>
    <w:p w:rsidR="002C76A2" w:rsidRDefault="002C76A2" w:rsidP="002C76A2">
      <w:pPr>
        <w:overflowPunct w:val="0"/>
        <w:spacing w:line="594" w:lineRule="exact"/>
        <w:rPr>
          <w:rFonts w:ascii="Times New Roman" w:eastAsia="楷体_GB2312" w:hAnsi="Times New Roman"/>
          <w:color w:val="000000"/>
          <w:kern w:val="0"/>
          <w:sz w:val="28"/>
          <w:szCs w:val="28"/>
        </w:rPr>
      </w:pPr>
    </w:p>
    <w:p w:rsidR="002C76A2" w:rsidRDefault="002C76A2" w:rsidP="002C76A2">
      <w:pPr>
        <w:overflowPunct w:val="0"/>
        <w:spacing w:line="594" w:lineRule="exact"/>
        <w:rPr>
          <w:rFonts w:ascii="Times New Roman" w:eastAsia="楷体_GB2312" w:hAnsi="Times New Roman"/>
          <w:color w:val="000000"/>
          <w:kern w:val="0"/>
          <w:sz w:val="28"/>
          <w:szCs w:val="28"/>
        </w:rPr>
      </w:pPr>
    </w:p>
    <w:p w:rsidR="002C76A2" w:rsidRDefault="002C76A2" w:rsidP="002C76A2">
      <w:pPr>
        <w:overflowPunct w:val="0"/>
        <w:spacing w:line="594" w:lineRule="exact"/>
        <w:rPr>
          <w:rFonts w:ascii="Times New Roman" w:eastAsia="楷体_GB2312" w:hAnsi="Times New Roman"/>
          <w:color w:val="000000"/>
          <w:kern w:val="0"/>
          <w:sz w:val="28"/>
          <w:szCs w:val="28"/>
        </w:rPr>
      </w:pPr>
    </w:p>
    <w:p w:rsidR="002C76A2" w:rsidRDefault="002C76A2" w:rsidP="002C76A2">
      <w:pPr>
        <w:overflowPunct w:val="0"/>
        <w:spacing w:line="594" w:lineRule="exact"/>
        <w:rPr>
          <w:rFonts w:ascii="Times New Roman" w:eastAsia="楷体_GB2312" w:hAnsi="Times New Roman"/>
          <w:color w:val="000000"/>
          <w:kern w:val="0"/>
          <w:sz w:val="28"/>
          <w:szCs w:val="28"/>
        </w:rPr>
      </w:pPr>
    </w:p>
    <w:p w:rsidR="002C76A2" w:rsidRDefault="002C76A2" w:rsidP="002C76A2">
      <w:pPr>
        <w:overflowPunct w:val="0"/>
        <w:spacing w:line="594" w:lineRule="exact"/>
        <w:rPr>
          <w:rFonts w:ascii="Times New Roman" w:eastAsia="楷体_GB2312" w:hAnsi="Times New Roman"/>
          <w:color w:val="000000"/>
          <w:kern w:val="0"/>
          <w:sz w:val="28"/>
          <w:szCs w:val="28"/>
        </w:rPr>
      </w:pPr>
    </w:p>
    <w:p w:rsidR="002C76A2" w:rsidRDefault="002C76A2" w:rsidP="002C76A2">
      <w:pPr>
        <w:overflowPunct w:val="0"/>
        <w:spacing w:line="594" w:lineRule="exact"/>
        <w:rPr>
          <w:rFonts w:ascii="Times New Roman" w:eastAsia="楷体_GB2312" w:hAnsi="Times New Roman"/>
          <w:color w:val="000000"/>
          <w:kern w:val="0"/>
          <w:sz w:val="28"/>
          <w:szCs w:val="28"/>
        </w:rPr>
      </w:pPr>
    </w:p>
    <w:p w:rsidR="002C76A2" w:rsidRDefault="002C76A2" w:rsidP="002C76A2">
      <w:pPr>
        <w:overflowPunct w:val="0"/>
        <w:spacing w:line="594" w:lineRule="exact"/>
        <w:rPr>
          <w:rFonts w:ascii="Times New Roman" w:eastAsia="楷体_GB2312" w:hAnsi="Times New Roman"/>
          <w:color w:val="000000"/>
          <w:kern w:val="0"/>
          <w:sz w:val="28"/>
          <w:szCs w:val="28"/>
        </w:rPr>
      </w:pPr>
    </w:p>
    <w:p w:rsidR="002C76A2" w:rsidRPr="00C57068" w:rsidRDefault="002C76A2" w:rsidP="002C76A2">
      <w:pPr>
        <w:overflowPunct w:val="0"/>
        <w:spacing w:line="594" w:lineRule="exact"/>
        <w:jc w:val="left"/>
        <w:rPr>
          <w:rFonts w:ascii="Times New Roman" w:eastAsia="楷体_GB2312" w:hAnsi="Times New Roman"/>
          <w:color w:val="000000"/>
          <w:kern w:val="0"/>
          <w:szCs w:val="21"/>
        </w:rPr>
      </w:pPr>
      <w:r w:rsidRPr="00C57068">
        <w:rPr>
          <w:rFonts w:ascii="Times New Roman" w:eastAsia="仿宋_GB2312" w:hAnsi="Times New Roman" w:hint="eastAsia"/>
          <w:color w:val="000000"/>
          <w:kern w:val="0"/>
          <w:szCs w:val="21"/>
        </w:rPr>
        <w:t>注：本</w:t>
      </w:r>
      <w:r w:rsidRPr="00C57068">
        <w:rPr>
          <w:rFonts w:ascii="Times New Roman" w:eastAsia="仿宋_GB2312" w:hAnsi="Times New Roman"/>
          <w:color w:val="000000"/>
          <w:kern w:val="0"/>
          <w:szCs w:val="21"/>
        </w:rPr>
        <w:t>告知承诺书一式两份，由</w:t>
      </w:r>
      <w:r w:rsidRPr="00C57068">
        <w:rPr>
          <w:rFonts w:ascii="Times New Roman" w:eastAsia="仿宋_GB2312" w:hAnsi="Times New Roman" w:hint="eastAsia"/>
          <w:color w:val="000000"/>
          <w:kern w:val="0"/>
          <w:szCs w:val="21"/>
        </w:rPr>
        <w:t>负责审批的应急管理部门</w:t>
      </w:r>
      <w:r w:rsidRPr="00C57068">
        <w:rPr>
          <w:rFonts w:ascii="Times New Roman" w:eastAsia="仿宋_GB2312" w:hAnsi="Times New Roman"/>
          <w:color w:val="000000"/>
          <w:kern w:val="0"/>
          <w:szCs w:val="21"/>
        </w:rPr>
        <w:t>和申请</w:t>
      </w:r>
      <w:r w:rsidRPr="00C57068">
        <w:rPr>
          <w:rFonts w:ascii="Times New Roman" w:eastAsia="仿宋_GB2312" w:hAnsi="Times New Roman" w:hint="eastAsia"/>
          <w:color w:val="000000"/>
          <w:kern w:val="0"/>
          <w:szCs w:val="21"/>
        </w:rPr>
        <w:t>企业</w:t>
      </w:r>
      <w:r w:rsidRPr="00C57068">
        <w:rPr>
          <w:rFonts w:ascii="Times New Roman" w:eastAsia="仿宋_GB2312" w:hAnsi="Times New Roman"/>
          <w:color w:val="000000"/>
          <w:kern w:val="0"/>
          <w:szCs w:val="21"/>
        </w:rPr>
        <w:t>各自留档保存</w:t>
      </w:r>
    </w:p>
    <w:p w:rsidR="002C76A2" w:rsidRDefault="002C76A2" w:rsidP="002C76A2">
      <w:pPr>
        <w:shd w:val="clear" w:color="auto" w:fill="FFFFFF"/>
        <w:overflowPunct w:val="0"/>
        <w:adjustRightInd w:val="0"/>
        <w:snapToGrid w:val="0"/>
        <w:spacing w:line="594" w:lineRule="exact"/>
        <w:jc w:val="center"/>
        <w:rPr>
          <w:rFonts w:ascii="Times New Roman" w:eastAsia="黑体" w:hAnsi="Times New Roman"/>
          <w:color w:val="000000"/>
          <w:kern w:val="0"/>
          <w:sz w:val="32"/>
          <w:szCs w:val="32"/>
        </w:rPr>
      </w:pPr>
      <w:r>
        <w:rPr>
          <w:rFonts w:ascii="Times New Roman" w:eastAsia="方正小标宋简体" w:hAnsi="Times New Roman" w:hint="eastAsia"/>
          <w:bCs/>
          <w:color w:val="000000"/>
          <w:kern w:val="0"/>
          <w:sz w:val="44"/>
          <w:szCs w:val="44"/>
        </w:rPr>
        <w:lastRenderedPageBreak/>
        <w:t>应急管理</w:t>
      </w:r>
      <w:r>
        <w:rPr>
          <w:rFonts w:ascii="Times New Roman" w:eastAsia="方正小标宋简体" w:hAnsi="Times New Roman"/>
          <w:bCs/>
          <w:color w:val="000000"/>
          <w:kern w:val="0"/>
          <w:sz w:val="44"/>
          <w:szCs w:val="44"/>
        </w:rPr>
        <w:t>部门的告知内容</w:t>
      </w:r>
    </w:p>
    <w:p w:rsidR="002C76A2" w:rsidRDefault="002C76A2" w:rsidP="002C76A2">
      <w:pPr>
        <w:shd w:val="clear" w:color="auto" w:fill="FFFFFF"/>
        <w:overflowPunct w:val="0"/>
        <w:adjustRightInd w:val="0"/>
        <w:snapToGrid w:val="0"/>
        <w:spacing w:line="594" w:lineRule="exact"/>
        <w:ind w:firstLineChars="200" w:firstLine="640"/>
        <w:rPr>
          <w:rFonts w:ascii="Times New Roman" w:eastAsia="黑体" w:hAnsi="Times New Roman"/>
          <w:color w:val="000000"/>
          <w:kern w:val="0"/>
          <w:sz w:val="32"/>
          <w:szCs w:val="32"/>
        </w:rPr>
      </w:pPr>
    </w:p>
    <w:p w:rsidR="002C76A2" w:rsidRPr="005077F0" w:rsidRDefault="002C76A2" w:rsidP="0084446D">
      <w:pPr>
        <w:shd w:val="clear" w:color="auto" w:fill="FFFFFF"/>
        <w:overflowPunct w:val="0"/>
        <w:adjustRightInd w:val="0"/>
        <w:snapToGrid w:val="0"/>
        <w:spacing w:line="580" w:lineRule="exact"/>
        <w:ind w:firstLineChars="200" w:firstLine="640"/>
        <w:rPr>
          <w:rFonts w:ascii="Times New Roman" w:eastAsia="仿宋_GB2312" w:hAnsi="Times New Roman"/>
          <w:color w:val="000000"/>
          <w:kern w:val="0"/>
          <w:sz w:val="32"/>
          <w:szCs w:val="32"/>
        </w:rPr>
      </w:pPr>
      <w:r w:rsidRPr="005077F0">
        <w:rPr>
          <w:rFonts w:ascii="Times New Roman" w:eastAsia="仿宋_GB2312" w:hAnsi="Times New Roman" w:hint="eastAsia"/>
          <w:color w:val="000000"/>
          <w:kern w:val="0"/>
          <w:sz w:val="32"/>
          <w:szCs w:val="32"/>
        </w:rPr>
        <w:t>按照《危险化学品经营许可证核发（无储存场所经营）告知承诺实施办法（试行）》，本行政审批机关就危险化学品经营许可（批发无仓储经营企业，</w:t>
      </w:r>
      <w:r>
        <w:rPr>
          <w:rFonts w:ascii="Times New Roman" w:eastAsia="仿宋_GB2312" w:hAnsi="Times New Roman" w:hint="eastAsia"/>
          <w:color w:val="000000"/>
          <w:kern w:val="0"/>
          <w:sz w:val="32"/>
          <w:szCs w:val="32"/>
        </w:rPr>
        <w:t>申请经营范围涉及易制毒、易制爆、剧毒化学品等特殊类监管危险化学品的</w:t>
      </w:r>
      <w:r>
        <w:rPr>
          <w:rFonts w:ascii="Times New Roman" w:eastAsia="仿宋_GB2312" w:hAnsi="Times New Roman"/>
          <w:color w:val="000000"/>
          <w:kern w:val="0"/>
          <w:sz w:val="32"/>
          <w:szCs w:val="32"/>
        </w:rPr>
        <w:t>除外</w:t>
      </w:r>
      <w:r w:rsidRPr="005077F0">
        <w:rPr>
          <w:rFonts w:ascii="Times New Roman" w:eastAsia="仿宋_GB2312" w:hAnsi="Times New Roman" w:hint="eastAsia"/>
          <w:color w:val="000000"/>
          <w:kern w:val="0"/>
          <w:sz w:val="32"/>
          <w:szCs w:val="32"/>
        </w:rPr>
        <w:t>）行政审批事项告知如下：</w:t>
      </w:r>
    </w:p>
    <w:p w:rsidR="002C76A2" w:rsidRDefault="002C76A2" w:rsidP="0084446D">
      <w:pPr>
        <w:shd w:val="clear" w:color="auto" w:fill="FFFFFF"/>
        <w:overflowPunct w:val="0"/>
        <w:adjustRightInd w:val="0"/>
        <w:snapToGrid w:val="0"/>
        <w:spacing w:line="580" w:lineRule="exact"/>
        <w:ind w:firstLineChars="200"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t>一、审批依据</w:t>
      </w:r>
    </w:p>
    <w:p w:rsidR="002C76A2" w:rsidRDefault="002C76A2" w:rsidP="0084446D">
      <w:pPr>
        <w:shd w:val="clear" w:color="auto" w:fill="FFFFFF"/>
        <w:overflowPunct w:val="0"/>
        <w:adjustRightInd w:val="0"/>
        <w:snapToGrid w:val="0"/>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危险化学品经营许可证核发（无储存场所经营）</w:t>
      </w:r>
      <w:r>
        <w:rPr>
          <w:rFonts w:ascii="Times New Roman" w:eastAsia="仿宋_GB2312" w:hAnsi="Times New Roman"/>
          <w:color w:val="000000"/>
          <w:kern w:val="0"/>
          <w:sz w:val="32"/>
          <w:szCs w:val="32"/>
        </w:rPr>
        <w:t>的依据为：</w:t>
      </w:r>
    </w:p>
    <w:p w:rsidR="002C76A2" w:rsidRDefault="002C76A2" w:rsidP="0084446D">
      <w:pPr>
        <w:shd w:val="clear" w:color="auto" w:fill="FFFFFF"/>
        <w:overflowPunct w:val="0"/>
        <w:adjustRightInd w:val="0"/>
        <w:snapToGrid w:val="0"/>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1. </w:t>
      </w:r>
      <w:r>
        <w:rPr>
          <w:rFonts w:ascii="Times New Roman" w:eastAsia="仿宋_GB2312" w:hAnsi="Times New Roman" w:hint="eastAsia"/>
          <w:color w:val="000000"/>
          <w:kern w:val="0"/>
          <w:sz w:val="32"/>
          <w:szCs w:val="32"/>
        </w:rPr>
        <w:t>《危险化学品安全管理条例》第三十三条第一款规定：国家对危险化学品经营（包括仓储经营，下同）实行许可制度。未经许可，任何单位和个人不得经营危险化学品。第三十五条第一款：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w:t>
      </w:r>
      <w:r>
        <w:rPr>
          <w:rFonts w:ascii="Times New Roman" w:eastAsia="仿宋_GB2312" w:hAnsi="Times New Roman" w:hint="eastAsia"/>
          <w:color w:val="000000"/>
          <w:kern w:val="0"/>
          <w:sz w:val="32"/>
          <w:szCs w:val="32"/>
        </w:rPr>
        <w:t>30</w:t>
      </w:r>
      <w:r>
        <w:rPr>
          <w:rFonts w:ascii="Times New Roman" w:eastAsia="仿宋_GB2312" w:hAnsi="Times New Roman" w:hint="eastAsia"/>
          <w:color w:val="000000"/>
          <w:kern w:val="0"/>
          <w:sz w:val="32"/>
          <w:szCs w:val="32"/>
        </w:rPr>
        <w:t>日内作出批准或者不予批准的决定。予以批准的，颁发危险化学品经营许可证；不予批</w:t>
      </w:r>
      <w:r>
        <w:rPr>
          <w:rFonts w:ascii="Times New Roman" w:eastAsia="仿宋_GB2312" w:hAnsi="Times New Roman" w:hint="eastAsia"/>
          <w:color w:val="000000"/>
          <w:kern w:val="0"/>
          <w:sz w:val="32"/>
          <w:szCs w:val="32"/>
        </w:rPr>
        <w:lastRenderedPageBreak/>
        <w:t>准的，书面通知申请人并说明理由。</w:t>
      </w:r>
    </w:p>
    <w:p w:rsidR="002C76A2" w:rsidRDefault="002C76A2" w:rsidP="0084446D">
      <w:pPr>
        <w:shd w:val="clear" w:color="auto" w:fill="FFFFFF"/>
        <w:overflowPunct w:val="0"/>
        <w:adjustRightInd w:val="0"/>
        <w:snapToGrid w:val="0"/>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2. </w:t>
      </w:r>
      <w:r>
        <w:rPr>
          <w:rFonts w:ascii="Times New Roman" w:eastAsia="仿宋_GB2312" w:hAnsi="Times New Roman" w:hint="eastAsia"/>
          <w:color w:val="000000"/>
          <w:kern w:val="0"/>
          <w:sz w:val="32"/>
          <w:szCs w:val="32"/>
        </w:rPr>
        <w:t>《危险化学品经营许可证管理办法》第三条规定：国家对危险化学品经营实行许可制度。经营危险化学品的企业，应当依照本办法取得危险化学品经营许可证（以下简称经营许可证）。未取得经营许可证，任何单位和个人不得经营危险化学品。</w:t>
      </w:r>
    </w:p>
    <w:p w:rsidR="002C76A2" w:rsidRDefault="002C76A2" w:rsidP="0084446D">
      <w:pPr>
        <w:shd w:val="clear" w:color="auto" w:fill="FFFFFF"/>
        <w:overflowPunct w:val="0"/>
        <w:adjustRightInd w:val="0"/>
        <w:snapToGrid w:val="0"/>
        <w:spacing w:line="580" w:lineRule="exact"/>
        <w:ind w:firstLineChars="200"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t>二、申请条件</w:t>
      </w:r>
    </w:p>
    <w:p w:rsidR="002C76A2" w:rsidRDefault="002C76A2" w:rsidP="0084446D">
      <w:pPr>
        <w:shd w:val="clear" w:color="auto" w:fill="FFFFFF"/>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从事危险化学品经营的单位（以下统称申请人）应当依法登记注册为企业，并具备下列基本条件：</w:t>
      </w:r>
    </w:p>
    <w:p w:rsidR="002C76A2" w:rsidRDefault="002C76A2" w:rsidP="0084446D">
      <w:pPr>
        <w:shd w:val="clear" w:color="auto" w:fill="FFFFFF"/>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从业人员依照规定经安全生产教育和专业技术培训合格；</w:t>
      </w:r>
    </w:p>
    <w:p w:rsidR="002C76A2" w:rsidRDefault="002C76A2" w:rsidP="0084446D">
      <w:pPr>
        <w:shd w:val="clear" w:color="auto" w:fill="FFFFFF"/>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（二）有健全的安全生产规章制度和岗位操作规程；</w:t>
      </w:r>
    </w:p>
    <w:p w:rsidR="002C76A2" w:rsidRDefault="002C76A2" w:rsidP="0084446D">
      <w:pPr>
        <w:shd w:val="clear" w:color="auto" w:fill="FFFFFF"/>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注：安全生产规章制度，是指全员安全生产责任制度、危险化学品购销管理制度、危险化学品安全管理制度（包括防火、防爆、防中毒、防泄漏管理内容）、安全投入保障制度、安全生产奖惩制度、安全生产教育培训制度、隐患排查治理制度、安全风险管理制度、应急管理制度、事故管理制度、职业卫生管理制度。</w:t>
      </w:r>
    </w:p>
    <w:p w:rsidR="002C76A2" w:rsidRDefault="002C76A2" w:rsidP="0084446D">
      <w:pPr>
        <w:shd w:val="clear" w:color="auto" w:fill="FFFFFF"/>
        <w:overflowPunct w:val="0"/>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（三）有符合国家规定的危险化学品事故应急预案，并配备必要的应急救援器材、设备。</w:t>
      </w:r>
      <w:r>
        <w:rPr>
          <w:rFonts w:ascii="Times New Roman" w:eastAsia="仿宋_GB2312" w:hAnsi="Times New Roman" w:hint="eastAsia"/>
          <w:color w:val="000000"/>
          <w:sz w:val="32"/>
          <w:szCs w:val="32"/>
        </w:rPr>
        <w:t> </w:t>
      </w:r>
    </w:p>
    <w:p w:rsidR="002C76A2" w:rsidRDefault="002C76A2" w:rsidP="0084446D">
      <w:pPr>
        <w:shd w:val="clear" w:color="auto" w:fill="FFFFFF"/>
        <w:overflowPunct w:val="0"/>
        <w:adjustRightInd w:val="0"/>
        <w:snapToGrid w:val="0"/>
        <w:spacing w:line="580" w:lineRule="exact"/>
        <w:ind w:firstLineChars="200"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lastRenderedPageBreak/>
        <w:t>三、</w:t>
      </w:r>
      <w:r>
        <w:rPr>
          <w:rFonts w:ascii="Times New Roman" w:eastAsia="黑体" w:hAnsi="Times New Roman" w:hint="eastAsia"/>
          <w:color w:val="000000"/>
          <w:kern w:val="0"/>
          <w:sz w:val="32"/>
          <w:szCs w:val="32"/>
        </w:rPr>
        <w:t>法定要求</w:t>
      </w:r>
      <w:r>
        <w:rPr>
          <w:rFonts w:ascii="Times New Roman" w:eastAsia="黑体" w:hAnsi="Times New Roman"/>
          <w:color w:val="000000"/>
          <w:kern w:val="0"/>
          <w:sz w:val="32"/>
          <w:szCs w:val="32"/>
        </w:rPr>
        <w:t>材料</w:t>
      </w:r>
    </w:p>
    <w:p w:rsidR="002C76A2" w:rsidRDefault="002C76A2" w:rsidP="0084446D">
      <w:pPr>
        <w:shd w:val="clear" w:color="auto" w:fill="FFFFFF"/>
        <w:overflowPunct w:val="0"/>
        <w:adjustRightInd w:val="0"/>
        <w:snapToGrid w:val="0"/>
        <w:spacing w:line="580" w:lineRule="exact"/>
        <w:ind w:firstLineChars="202" w:firstLine="64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根据审批依据和法定条件，申请</w:t>
      </w:r>
      <w:r>
        <w:rPr>
          <w:rFonts w:ascii="Times New Roman" w:eastAsia="仿宋_GB2312" w:hAnsi="Times New Roman" w:hint="eastAsia"/>
          <w:color w:val="000000"/>
          <w:kern w:val="0"/>
          <w:sz w:val="32"/>
          <w:szCs w:val="32"/>
        </w:rPr>
        <w:t>企业</w:t>
      </w:r>
      <w:r>
        <w:rPr>
          <w:rFonts w:ascii="Times New Roman" w:eastAsia="仿宋_GB2312" w:hAnsi="Times New Roman"/>
          <w:color w:val="000000"/>
          <w:kern w:val="0"/>
          <w:sz w:val="32"/>
          <w:szCs w:val="32"/>
        </w:rPr>
        <w:t>应当根据申请类型提交相应材料：</w:t>
      </w:r>
    </w:p>
    <w:p w:rsidR="002C76A2" w:rsidRDefault="002C76A2" w:rsidP="0084446D">
      <w:pPr>
        <w:shd w:val="clear" w:color="auto" w:fill="FFFFFF"/>
        <w:overflowPunct w:val="0"/>
        <w:adjustRightInd w:val="0"/>
        <w:snapToGrid w:val="0"/>
        <w:spacing w:line="580" w:lineRule="exact"/>
        <w:ind w:firstLineChars="202" w:firstLine="64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危险化学品经营许可证</w:t>
      </w:r>
      <w:r>
        <w:rPr>
          <w:rFonts w:ascii="Times New Roman" w:eastAsia="仿宋_GB2312" w:hAnsi="Times New Roman"/>
          <w:color w:val="000000"/>
          <w:kern w:val="0"/>
          <w:sz w:val="32"/>
          <w:szCs w:val="32"/>
        </w:rPr>
        <w:t>申请书；</w:t>
      </w:r>
    </w:p>
    <w:p w:rsidR="002C76A2" w:rsidRDefault="002C76A2" w:rsidP="0084446D">
      <w:pPr>
        <w:shd w:val="clear" w:color="auto" w:fill="FFFFFF"/>
        <w:overflowPunct w:val="0"/>
        <w:adjustRightInd w:val="0"/>
        <w:snapToGrid w:val="0"/>
        <w:spacing w:line="580" w:lineRule="exact"/>
        <w:ind w:firstLineChars="202" w:firstLine="64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申请文件</w:t>
      </w:r>
      <w:r>
        <w:rPr>
          <w:rFonts w:ascii="Times New Roman" w:eastAsia="仿宋_GB2312" w:hAnsi="Times New Roman"/>
          <w:color w:val="000000"/>
          <w:kern w:val="0"/>
          <w:sz w:val="32"/>
          <w:szCs w:val="32"/>
        </w:rPr>
        <w:t>；</w:t>
      </w:r>
    </w:p>
    <w:p w:rsidR="002C76A2" w:rsidRDefault="002C76A2" w:rsidP="0084446D">
      <w:pPr>
        <w:shd w:val="clear" w:color="auto" w:fill="FFFFFF"/>
        <w:overflowPunct w:val="0"/>
        <w:adjustRightInd w:val="0"/>
        <w:snapToGrid w:val="0"/>
        <w:spacing w:line="580" w:lineRule="exact"/>
        <w:ind w:firstLineChars="202" w:firstLine="646"/>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3</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 xml:space="preserve"> </w:t>
      </w:r>
      <w:r w:rsidRPr="00C57068">
        <w:rPr>
          <w:rFonts w:ascii="Times New Roman" w:eastAsia="仿宋_GB2312" w:hAnsi="Times New Roman" w:hint="eastAsia"/>
          <w:color w:val="000000"/>
          <w:kern w:val="0"/>
          <w:sz w:val="32"/>
          <w:szCs w:val="32"/>
        </w:rPr>
        <w:t>安全生产规章制度目录清单</w:t>
      </w:r>
    </w:p>
    <w:p w:rsidR="002C76A2" w:rsidRPr="00C57068" w:rsidRDefault="002C76A2" w:rsidP="0084446D">
      <w:pPr>
        <w:shd w:val="clear" w:color="auto" w:fill="FFFFFF"/>
        <w:overflowPunct w:val="0"/>
        <w:adjustRightInd w:val="0"/>
        <w:snapToGrid w:val="0"/>
        <w:spacing w:line="580" w:lineRule="exact"/>
        <w:ind w:firstLineChars="202" w:firstLine="646"/>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4</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 xml:space="preserve"> </w:t>
      </w:r>
      <w:r w:rsidRPr="00C57068">
        <w:rPr>
          <w:rFonts w:ascii="Times New Roman" w:eastAsia="仿宋_GB2312" w:hAnsi="Times New Roman" w:hint="eastAsia"/>
          <w:color w:val="000000"/>
          <w:kern w:val="0"/>
          <w:sz w:val="32"/>
          <w:szCs w:val="32"/>
        </w:rPr>
        <w:t>岗位操作规程目录清单</w:t>
      </w:r>
    </w:p>
    <w:p w:rsidR="002C76A2" w:rsidRDefault="002C76A2" w:rsidP="0084446D">
      <w:pPr>
        <w:shd w:val="clear" w:color="auto" w:fill="FFFFFF"/>
        <w:overflowPunct w:val="0"/>
        <w:adjustRightInd w:val="0"/>
        <w:snapToGrid w:val="0"/>
        <w:spacing w:line="580" w:lineRule="exact"/>
        <w:ind w:firstLineChars="202" w:firstLine="646"/>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5</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经营场所产权证（数据共享，如系统数据不全，由申请人提供）</w:t>
      </w:r>
      <w:r>
        <w:rPr>
          <w:rFonts w:ascii="Times New Roman" w:eastAsia="仿宋_GB2312" w:hAnsi="Times New Roman"/>
          <w:color w:val="000000"/>
          <w:kern w:val="0"/>
          <w:sz w:val="32"/>
          <w:szCs w:val="32"/>
        </w:rPr>
        <w:t>；</w:t>
      </w:r>
    </w:p>
    <w:p w:rsidR="002C76A2" w:rsidRDefault="002C76A2" w:rsidP="0084446D">
      <w:pPr>
        <w:shd w:val="clear" w:color="auto" w:fill="FFFFFF"/>
        <w:overflowPunct w:val="0"/>
        <w:adjustRightInd w:val="0"/>
        <w:snapToGrid w:val="0"/>
        <w:spacing w:line="580" w:lineRule="exact"/>
        <w:ind w:firstLineChars="202" w:firstLine="646"/>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6</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经营场所租赁合同（如不涉及租赁，则提供经营场所产权人出具的有关材料）</w:t>
      </w:r>
      <w:r>
        <w:rPr>
          <w:rFonts w:ascii="Times New Roman" w:eastAsia="仿宋_GB2312" w:hAnsi="Times New Roman"/>
          <w:color w:val="000000"/>
          <w:kern w:val="0"/>
          <w:sz w:val="32"/>
          <w:szCs w:val="32"/>
        </w:rPr>
        <w:t>；</w:t>
      </w:r>
    </w:p>
    <w:p w:rsidR="002C76A2" w:rsidRDefault="002C76A2" w:rsidP="0084446D">
      <w:pPr>
        <w:shd w:val="clear" w:color="auto" w:fill="FFFFFF"/>
        <w:overflowPunct w:val="0"/>
        <w:adjustRightInd w:val="0"/>
        <w:snapToGrid w:val="0"/>
        <w:spacing w:line="580" w:lineRule="exact"/>
        <w:ind w:firstLineChars="202" w:firstLine="646"/>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7</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营业执照或企业名称预先核准书（数据共享，如系统数据不全，由申请人提供）</w:t>
      </w:r>
    </w:p>
    <w:p w:rsidR="002C76A2" w:rsidRDefault="002C76A2" w:rsidP="0084446D">
      <w:pPr>
        <w:shd w:val="clear" w:color="auto" w:fill="FFFFFF"/>
        <w:overflowPunct w:val="0"/>
        <w:adjustRightInd w:val="0"/>
        <w:snapToGrid w:val="0"/>
        <w:spacing w:line="580" w:lineRule="exact"/>
        <w:ind w:firstLineChars="202" w:firstLine="646"/>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8</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企业主要负责人、安全管理人员的安全合格证书（数据共享，如系统数据不全，由申请人提供；新证企业可以由企业承诺相关人员自任职之日起六个月取得相关有效证书）；</w:t>
      </w:r>
    </w:p>
    <w:p w:rsidR="002C76A2" w:rsidRDefault="002C76A2" w:rsidP="0084446D">
      <w:pPr>
        <w:shd w:val="clear" w:color="auto" w:fill="FFFFFF"/>
        <w:overflowPunct w:val="0"/>
        <w:adjustRightInd w:val="0"/>
        <w:snapToGrid w:val="0"/>
        <w:spacing w:line="580" w:lineRule="exact"/>
        <w:ind w:firstLineChars="202" w:firstLine="646"/>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9</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 xml:space="preserve"> </w:t>
      </w:r>
      <w:r w:rsidRPr="00C57068">
        <w:rPr>
          <w:rFonts w:ascii="Times New Roman" w:eastAsia="仿宋_GB2312" w:hAnsi="Times New Roman" w:hint="eastAsia"/>
          <w:color w:val="000000"/>
          <w:kern w:val="0"/>
          <w:sz w:val="32"/>
          <w:szCs w:val="32"/>
        </w:rPr>
        <w:t>危险化学品事故应急预案</w:t>
      </w:r>
    </w:p>
    <w:p w:rsidR="002C76A2" w:rsidRDefault="002C76A2" w:rsidP="0084446D">
      <w:pPr>
        <w:shd w:val="clear" w:color="auto" w:fill="FFFFFF"/>
        <w:overflowPunct w:val="0"/>
        <w:adjustRightInd w:val="0"/>
        <w:snapToGrid w:val="0"/>
        <w:spacing w:line="580" w:lineRule="exact"/>
        <w:ind w:firstLineChars="202" w:firstLine="646"/>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10</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 xml:space="preserve"> </w:t>
      </w:r>
      <w:r>
        <w:rPr>
          <w:rFonts w:ascii="Times New Roman" w:eastAsia="仿宋_GB2312" w:hAnsi="Times New Roman"/>
          <w:color w:val="000000"/>
          <w:kern w:val="0"/>
          <w:sz w:val="32"/>
          <w:szCs w:val="32"/>
        </w:rPr>
        <w:t>授权</w:t>
      </w:r>
      <w:r>
        <w:rPr>
          <w:rFonts w:ascii="Times New Roman" w:eastAsia="仿宋_GB2312" w:hAnsi="Times New Roman" w:hint="eastAsia"/>
          <w:color w:val="000000"/>
          <w:kern w:val="0"/>
          <w:sz w:val="32"/>
          <w:szCs w:val="32"/>
        </w:rPr>
        <w:t>委托书</w:t>
      </w:r>
    </w:p>
    <w:p w:rsidR="002C76A2" w:rsidRDefault="002C76A2" w:rsidP="0084446D">
      <w:pPr>
        <w:shd w:val="clear" w:color="auto" w:fill="FFFFFF"/>
        <w:overflowPunct w:val="0"/>
        <w:adjustRightInd w:val="0"/>
        <w:snapToGrid w:val="0"/>
        <w:spacing w:line="580" w:lineRule="exact"/>
        <w:ind w:firstLineChars="202" w:firstLine="646"/>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11</w:t>
      </w:r>
      <w:r>
        <w:rPr>
          <w:rFonts w:ascii="Times New Roman" w:eastAsia="仿宋_GB2312" w:hAnsi="Times New Roman"/>
          <w:color w:val="000000"/>
          <w:kern w:val="0"/>
          <w:sz w:val="32"/>
          <w:szCs w:val="32"/>
        </w:rPr>
        <w:t>.</w:t>
      </w:r>
      <w:r w:rsidRPr="00FE115A">
        <w:rPr>
          <w:rFonts w:ascii="Times New Roman" w:eastAsia="仿宋_GB2312" w:hAnsi="Times New Roman" w:hint="eastAsia"/>
          <w:color w:val="000000"/>
          <w:kern w:val="0"/>
          <w:sz w:val="32"/>
          <w:szCs w:val="32"/>
        </w:rPr>
        <w:t xml:space="preserve"> </w:t>
      </w:r>
      <w:r>
        <w:rPr>
          <w:rFonts w:ascii="Times New Roman" w:eastAsia="仿宋_GB2312" w:hAnsi="Times New Roman" w:hint="eastAsia"/>
          <w:color w:val="000000"/>
          <w:kern w:val="0"/>
          <w:sz w:val="32"/>
          <w:szCs w:val="32"/>
        </w:rPr>
        <w:t>行政审批</w:t>
      </w:r>
      <w:r>
        <w:rPr>
          <w:rFonts w:ascii="Times New Roman" w:eastAsia="仿宋_GB2312" w:hAnsi="Times New Roman"/>
          <w:color w:val="000000"/>
          <w:kern w:val="0"/>
          <w:sz w:val="32"/>
          <w:szCs w:val="32"/>
        </w:rPr>
        <w:t>告知承诺书</w:t>
      </w:r>
    </w:p>
    <w:p w:rsidR="002C76A2" w:rsidRDefault="002C76A2" w:rsidP="0084446D">
      <w:pPr>
        <w:shd w:val="clear" w:color="auto" w:fill="FFFFFF"/>
        <w:overflowPunct w:val="0"/>
        <w:adjustRightInd w:val="0"/>
        <w:snapToGrid w:val="0"/>
        <w:spacing w:line="580" w:lineRule="exact"/>
        <w:ind w:firstLineChars="202" w:firstLine="646"/>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其中第</w:t>
      </w:r>
      <w:r>
        <w:rPr>
          <w:rFonts w:ascii="Times New Roman" w:eastAsia="仿宋_GB2312" w:hAnsi="Times New Roman" w:hint="eastAsia"/>
          <w:color w:val="000000"/>
          <w:kern w:val="0"/>
          <w:sz w:val="32"/>
          <w:szCs w:val="32"/>
        </w:rPr>
        <w:t>2</w:t>
      </w:r>
      <w:r>
        <w:rPr>
          <w:rFonts w:ascii="Times New Roman" w:eastAsia="仿宋_GB2312" w:hAnsi="Times New Roman" w:hint="eastAsia"/>
          <w:color w:val="000000"/>
          <w:kern w:val="0"/>
          <w:sz w:val="32"/>
          <w:szCs w:val="32"/>
        </w:rPr>
        <w:t>至第</w:t>
      </w:r>
      <w:r>
        <w:rPr>
          <w:rFonts w:ascii="Times New Roman" w:eastAsia="仿宋_GB2312" w:hAnsi="Times New Roman" w:hint="eastAsia"/>
          <w:color w:val="000000"/>
          <w:kern w:val="0"/>
          <w:sz w:val="32"/>
          <w:szCs w:val="32"/>
        </w:rPr>
        <w:t>10</w:t>
      </w:r>
      <w:r>
        <w:rPr>
          <w:rFonts w:ascii="Times New Roman" w:eastAsia="仿宋_GB2312" w:hAnsi="Times New Roman" w:hint="eastAsia"/>
          <w:color w:val="000000"/>
          <w:kern w:val="0"/>
          <w:sz w:val="32"/>
          <w:szCs w:val="32"/>
        </w:rPr>
        <w:t>项可由企业自行承诺已满足，可以免于提交；</w:t>
      </w:r>
    </w:p>
    <w:p w:rsidR="002C76A2" w:rsidRDefault="002C76A2" w:rsidP="0084446D">
      <w:pPr>
        <w:shd w:val="clear" w:color="auto" w:fill="FFFFFF"/>
        <w:overflowPunct w:val="0"/>
        <w:adjustRightInd w:val="0"/>
        <w:snapToGrid w:val="0"/>
        <w:spacing w:line="580" w:lineRule="exact"/>
        <w:ind w:firstLineChars="202" w:firstLine="646"/>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需提交的材料为第</w:t>
      </w:r>
      <w:r>
        <w:rPr>
          <w:rFonts w:ascii="Times New Roman" w:eastAsia="仿宋_GB2312" w:hAnsi="Times New Roman" w:hint="eastAsia"/>
          <w:color w:val="000000"/>
          <w:kern w:val="0"/>
          <w:sz w:val="32"/>
          <w:szCs w:val="32"/>
        </w:rPr>
        <w:t>1</w:t>
      </w:r>
      <w:r>
        <w:rPr>
          <w:rFonts w:ascii="Times New Roman" w:eastAsia="仿宋_GB2312" w:hAnsi="Times New Roman" w:hint="eastAsia"/>
          <w:color w:val="000000"/>
          <w:kern w:val="0"/>
          <w:sz w:val="32"/>
          <w:szCs w:val="32"/>
        </w:rPr>
        <w:t>项和第</w:t>
      </w:r>
      <w:r>
        <w:rPr>
          <w:rFonts w:ascii="Times New Roman" w:eastAsia="仿宋_GB2312" w:hAnsi="Times New Roman" w:hint="eastAsia"/>
          <w:color w:val="000000"/>
          <w:kern w:val="0"/>
          <w:sz w:val="32"/>
          <w:szCs w:val="32"/>
        </w:rPr>
        <w:t>11</w:t>
      </w:r>
      <w:r>
        <w:rPr>
          <w:rFonts w:ascii="Times New Roman" w:eastAsia="仿宋_GB2312" w:hAnsi="Times New Roman" w:hint="eastAsia"/>
          <w:color w:val="000000"/>
          <w:kern w:val="0"/>
          <w:sz w:val="32"/>
          <w:szCs w:val="32"/>
        </w:rPr>
        <w:t>项。</w:t>
      </w:r>
    </w:p>
    <w:p w:rsidR="002C76A2" w:rsidRDefault="002C76A2" w:rsidP="0084446D">
      <w:pPr>
        <w:pStyle w:val="a7"/>
        <w:spacing w:line="580" w:lineRule="exact"/>
        <w:ind w:firstLine="640"/>
        <w:rPr>
          <w:b w:val="0"/>
        </w:rPr>
      </w:pPr>
      <w:r>
        <w:rPr>
          <w:rFonts w:hint="eastAsia"/>
          <w:b w:val="0"/>
        </w:rPr>
        <w:t>四、承诺的期限和效力</w:t>
      </w:r>
    </w:p>
    <w:p w:rsidR="002C76A2" w:rsidRPr="0084446D" w:rsidRDefault="002C76A2" w:rsidP="0084446D">
      <w:pPr>
        <w:shd w:val="clear" w:color="auto" w:fill="FFFFFF"/>
        <w:overflowPunct w:val="0"/>
        <w:adjustRightInd w:val="0"/>
        <w:snapToGrid w:val="0"/>
        <w:spacing w:line="580" w:lineRule="exact"/>
        <w:ind w:firstLineChars="202" w:firstLine="646"/>
        <w:rPr>
          <w:rFonts w:ascii="Times New Roman" w:eastAsia="仿宋_GB2312" w:hAnsi="Times New Roman"/>
          <w:color w:val="000000"/>
          <w:kern w:val="0"/>
          <w:sz w:val="32"/>
          <w:szCs w:val="32"/>
        </w:rPr>
      </w:pPr>
      <w:r w:rsidRPr="0084446D">
        <w:rPr>
          <w:rFonts w:ascii="Times New Roman" w:eastAsia="仿宋_GB2312" w:hAnsi="Times New Roman" w:hint="eastAsia"/>
          <w:color w:val="000000"/>
          <w:kern w:val="0"/>
          <w:sz w:val="32"/>
          <w:szCs w:val="32"/>
        </w:rPr>
        <w:lastRenderedPageBreak/>
        <w:t>申请人愿意作出承诺的，在收到本告知承诺书之日起</w:t>
      </w:r>
      <w:r w:rsidRPr="0084446D">
        <w:rPr>
          <w:rFonts w:ascii="Times New Roman" w:eastAsia="仿宋_GB2312" w:hAnsi="Times New Roman" w:hint="eastAsia"/>
          <w:color w:val="000000"/>
          <w:kern w:val="0"/>
          <w:sz w:val="32"/>
          <w:szCs w:val="32"/>
        </w:rPr>
        <w:t>5</w:t>
      </w:r>
      <w:r w:rsidRPr="0084446D">
        <w:rPr>
          <w:rFonts w:ascii="Times New Roman" w:eastAsia="仿宋_GB2312" w:hAnsi="Times New Roman" w:hint="eastAsia"/>
          <w:color w:val="000000"/>
          <w:kern w:val="0"/>
          <w:sz w:val="32"/>
          <w:szCs w:val="32"/>
        </w:rPr>
        <w:t>个工作日内作出承诺。</w:t>
      </w:r>
    </w:p>
    <w:p w:rsidR="002C76A2" w:rsidRDefault="002C76A2" w:rsidP="0084446D">
      <w:pPr>
        <w:pStyle w:val="a6"/>
        <w:spacing w:line="580" w:lineRule="exact"/>
        <w:ind w:firstLine="640"/>
      </w:pPr>
      <w:r>
        <w:rPr>
          <w:rFonts w:hint="eastAsia"/>
        </w:rPr>
        <w:t>申请人作出符合上述申请条件的承诺，并提交签章的告知承诺书后，行政审批机关将当场作出行政审批决定。</w:t>
      </w:r>
    </w:p>
    <w:p w:rsidR="002C76A2" w:rsidRDefault="002C76A2" w:rsidP="0084446D">
      <w:pPr>
        <w:pStyle w:val="a6"/>
        <w:spacing w:line="580" w:lineRule="exact"/>
        <w:ind w:firstLine="640"/>
      </w:pPr>
      <w:r>
        <w:rPr>
          <w:rFonts w:hint="eastAsia"/>
        </w:rPr>
        <w:t>申请人逾期不作出承诺的，行政审批机关将按照法律、法规和规章的有关规定实施行政审批。申请人作出不实承诺的，行政审批机关将依法作出处理，并由申请人依法承担相应的法律责任。</w:t>
      </w:r>
    </w:p>
    <w:p w:rsidR="002C76A2" w:rsidRDefault="002C76A2" w:rsidP="0084446D">
      <w:pPr>
        <w:pStyle w:val="a7"/>
        <w:spacing w:line="580" w:lineRule="exact"/>
        <w:ind w:firstLine="640"/>
        <w:rPr>
          <w:b w:val="0"/>
        </w:rPr>
      </w:pPr>
      <w:r>
        <w:rPr>
          <w:rFonts w:hint="eastAsia"/>
          <w:b w:val="0"/>
        </w:rPr>
        <w:t>五、监督和法律责任</w:t>
      </w:r>
    </w:p>
    <w:p w:rsidR="002C76A2" w:rsidRDefault="002C76A2" w:rsidP="0084446D">
      <w:pPr>
        <w:overflowPunct w:val="0"/>
        <w:adjustRightInd w:val="0"/>
        <w:snapToGrid w:val="0"/>
        <w:spacing w:line="580" w:lineRule="exact"/>
        <w:ind w:firstLineChars="200" w:firstLine="640"/>
        <w:rPr>
          <w:rFonts w:ascii="Times New Roman" w:eastAsia="黑体" w:hAnsi="Times New Roman"/>
          <w:color w:val="000000"/>
          <w:kern w:val="0"/>
          <w:sz w:val="32"/>
          <w:szCs w:val="32"/>
        </w:rPr>
      </w:pPr>
      <w:r>
        <w:rPr>
          <w:rFonts w:ascii="Times New Roman" w:eastAsia="仿宋_GB2312" w:hAnsi="Times New Roman" w:hint="eastAsia"/>
          <w:color w:val="000000"/>
          <w:kern w:val="0"/>
          <w:sz w:val="32"/>
          <w:szCs w:val="32"/>
        </w:rPr>
        <w:t>应急管理部门</w:t>
      </w:r>
      <w:r>
        <w:rPr>
          <w:rFonts w:ascii="Times New Roman" w:eastAsia="仿宋_GB2312" w:hAnsi="Times New Roman"/>
          <w:color w:val="000000"/>
          <w:kern w:val="0"/>
          <w:sz w:val="32"/>
          <w:szCs w:val="32"/>
        </w:rPr>
        <w:t>作出</w:t>
      </w:r>
      <w:r>
        <w:rPr>
          <w:rFonts w:ascii="Times New Roman" w:eastAsia="仿宋_GB2312" w:hAnsi="Times New Roman" w:hint="eastAsia"/>
          <w:color w:val="000000"/>
          <w:kern w:val="0"/>
          <w:sz w:val="32"/>
          <w:szCs w:val="32"/>
        </w:rPr>
        <w:t>危险化学品经营许可</w:t>
      </w:r>
      <w:r>
        <w:rPr>
          <w:rFonts w:ascii="Times New Roman" w:eastAsia="仿宋_GB2312" w:hAnsi="Times New Roman" w:hint="eastAsia"/>
          <w:color w:val="000000"/>
          <w:sz w:val="32"/>
          <w:szCs w:val="32"/>
        </w:rPr>
        <w:t>证准予</w:t>
      </w:r>
      <w:r>
        <w:rPr>
          <w:rFonts w:ascii="Times New Roman" w:eastAsia="仿宋_GB2312" w:hAnsi="Times New Roman"/>
          <w:color w:val="000000"/>
          <w:kern w:val="0"/>
          <w:sz w:val="32"/>
          <w:szCs w:val="32"/>
        </w:rPr>
        <w:t>决定后，</w:t>
      </w:r>
      <w:r>
        <w:rPr>
          <w:rFonts w:ascii="Times New Roman" w:eastAsia="仿宋_GB2312" w:hAnsi="Times New Roman" w:hint="eastAsia"/>
          <w:color w:val="000000"/>
          <w:kern w:val="0"/>
          <w:sz w:val="32"/>
          <w:szCs w:val="32"/>
        </w:rPr>
        <w:t>按照</w:t>
      </w:r>
      <w:r w:rsidRPr="003A0991">
        <w:rPr>
          <w:rFonts w:ascii="Times New Roman" w:eastAsia="仿宋_GB2312" w:hAnsi="Times New Roman" w:hint="eastAsia"/>
          <w:color w:val="000000"/>
          <w:kern w:val="0"/>
          <w:sz w:val="32"/>
          <w:szCs w:val="32"/>
        </w:rPr>
        <w:t>事中事后监管</w:t>
      </w:r>
      <w:r>
        <w:rPr>
          <w:rFonts w:ascii="Times New Roman" w:eastAsia="仿宋_GB2312" w:hAnsi="Times New Roman" w:hint="eastAsia"/>
          <w:color w:val="000000"/>
          <w:kern w:val="0"/>
          <w:sz w:val="32"/>
          <w:szCs w:val="32"/>
        </w:rPr>
        <w:t>要求，</w:t>
      </w:r>
      <w:r w:rsidRPr="003A0991">
        <w:rPr>
          <w:rFonts w:ascii="Times New Roman" w:eastAsia="仿宋_GB2312" w:hAnsi="Times New Roman" w:hint="eastAsia"/>
          <w:color w:val="000000"/>
          <w:kern w:val="0"/>
          <w:sz w:val="32"/>
          <w:szCs w:val="32"/>
        </w:rPr>
        <w:t>实施“双随机、一公开”监管，</w:t>
      </w:r>
      <w:r>
        <w:rPr>
          <w:rFonts w:ascii="Times New Roman" w:eastAsia="仿宋_GB2312" w:hAnsi="Times New Roman" w:hint="eastAsia"/>
          <w:color w:val="000000"/>
          <w:kern w:val="0"/>
          <w:sz w:val="32"/>
          <w:szCs w:val="32"/>
        </w:rPr>
        <w:t>对申请人的承诺内容是否属实进行</w:t>
      </w:r>
      <w:r w:rsidRPr="003A0991">
        <w:rPr>
          <w:rFonts w:ascii="Times New Roman" w:eastAsia="仿宋_GB2312" w:hAnsi="Times New Roman" w:hint="eastAsia"/>
          <w:color w:val="000000"/>
          <w:kern w:val="0"/>
          <w:sz w:val="32"/>
          <w:szCs w:val="32"/>
        </w:rPr>
        <w:t>抽查</w:t>
      </w:r>
      <w:r>
        <w:rPr>
          <w:rFonts w:ascii="Times New Roman" w:eastAsia="仿宋_GB2312" w:hAnsi="Times New Roman" w:hint="eastAsia"/>
          <w:color w:val="000000"/>
          <w:kern w:val="0"/>
          <w:sz w:val="32"/>
          <w:szCs w:val="32"/>
        </w:rPr>
        <w:t>。发现申请人实际情况与承诺内容不符的，行政审批机关将要求其限期整改；整改后仍不符合条件的，依法撤销行政审批决定。</w:t>
      </w:r>
    </w:p>
    <w:p w:rsidR="002C76A2" w:rsidRDefault="002C76A2" w:rsidP="002C76A2">
      <w:pPr>
        <w:pStyle w:val="a6"/>
        <w:ind w:firstLineChars="0" w:firstLine="0"/>
      </w:pPr>
    </w:p>
    <w:p w:rsidR="002C76A2" w:rsidRDefault="002C76A2" w:rsidP="002C76A2">
      <w:pPr>
        <w:pStyle w:val="a6"/>
        <w:ind w:firstLineChars="0" w:firstLine="0"/>
        <w:rPr>
          <w:rFonts w:hint="eastAsia"/>
        </w:rPr>
      </w:pPr>
    </w:p>
    <w:p w:rsidR="0084446D" w:rsidRDefault="0084446D" w:rsidP="002C76A2">
      <w:pPr>
        <w:pStyle w:val="a6"/>
        <w:ind w:firstLineChars="0" w:firstLine="0"/>
        <w:rPr>
          <w:rFonts w:hint="eastAsia"/>
        </w:rPr>
      </w:pPr>
    </w:p>
    <w:p w:rsidR="0084446D" w:rsidRDefault="0084446D" w:rsidP="002C76A2">
      <w:pPr>
        <w:pStyle w:val="a6"/>
        <w:ind w:firstLineChars="0" w:firstLine="0"/>
        <w:rPr>
          <w:rFonts w:hint="eastAsia"/>
        </w:rPr>
      </w:pPr>
    </w:p>
    <w:p w:rsidR="0084446D" w:rsidRDefault="0084446D" w:rsidP="002C76A2">
      <w:pPr>
        <w:pStyle w:val="a6"/>
        <w:ind w:firstLineChars="0" w:firstLine="0"/>
        <w:rPr>
          <w:rFonts w:hint="eastAsia"/>
        </w:rPr>
      </w:pPr>
    </w:p>
    <w:p w:rsidR="0084446D" w:rsidRDefault="0084446D" w:rsidP="002C76A2">
      <w:pPr>
        <w:pStyle w:val="a6"/>
        <w:ind w:firstLineChars="0" w:firstLine="0"/>
      </w:pPr>
    </w:p>
    <w:p w:rsidR="002C76A2" w:rsidRDefault="002C76A2" w:rsidP="002C76A2">
      <w:pPr>
        <w:pStyle w:val="a6"/>
        <w:ind w:right="1256" w:firstLineChars="0" w:firstLine="0"/>
        <w:jc w:val="right"/>
      </w:pPr>
      <w:r>
        <w:rPr>
          <w:rFonts w:hint="eastAsia"/>
        </w:rPr>
        <w:t>行政审批机关（盖章）：</w:t>
      </w:r>
    </w:p>
    <w:p w:rsidR="002C76A2" w:rsidRDefault="002C76A2" w:rsidP="002C76A2">
      <w:pPr>
        <w:pStyle w:val="a6"/>
        <w:ind w:firstLineChars="150" w:firstLine="480"/>
        <w:jc w:val="right"/>
      </w:pPr>
      <w:r>
        <w:rPr>
          <w:rFonts w:hint="eastAsia"/>
        </w:rPr>
        <w:t xml:space="preserve">         年   月   日</w:t>
      </w:r>
    </w:p>
    <w:p w:rsidR="002C76A2" w:rsidRDefault="002C76A2" w:rsidP="002C76A2">
      <w:pPr>
        <w:spacing w:line="560" w:lineRule="exact"/>
        <w:jc w:val="center"/>
        <w:rPr>
          <w:rFonts w:ascii="黑体" w:eastAsia="黑体" w:hAnsi="黑体"/>
          <w:b/>
          <w:kern w:val="0"/>
          <w:sz w:val="36"/>
          <w:szCs w:val="36"/>
        </w:rPr>
      </w:pPr>
      <w:r>
        <w:rPr>
          <w:rFonts w:ascii="黑体" w:eastAsia="黑体" w:hAnsi="黑体" w:hint="eastAsia"/>
          <w:b/>
          <w:kern w:val="0"/>
          <w:sz w:val="36"/>
          <w:szCs w:val="36"/>
        </w:rPr>
        <w:lastRenderedPageBreak/>
        <w:t>申请人的承诺</w:t>
      </w:r>
    </w:p>
    <w:p w:rsidR="002C76A2" w:rsidRDefault="002C76A2" w:rsidP="002C76A2">
      <w:pPr>
        <w:spacing w:line="560" w:lineRule="exact"/>
        <w:jc w:val="center"/>
        <w:rPr>
          <w:rFonts w:ascii="黑体" w:eastAsia="黑体" w:hAnsi="黑体"/>
          <w:b/>
          <w:kern w:val="0"/>
          <w:sz w:val="36"/>
          <w:szCs w:val="36"/>
        </w:rPr>
      </w:pPr>
    </w:p>
    <w:p w:rsidR="002C76A2" w:rsidRDefault="002C76A2" w:rsidP="002C76A2">
      <w:pPr>
        <w:pStyle w:val="a6"/>
        <w:ind w:firstLine="640"/>
      </w:pPr>
      <w:r>
        <w:rPr>
          <w:rFonts w:hint="eastAsia"/>
        </w:rPr>
        <w:t>申请人就申请审批的行政审批事项，现作出下列承诺：</w:t>
      </w:r>
    </w:p>
    <w:p w:rsidR="002C76A2" w:rsidRDefault="002C76A2" w:rsidP="002C76A2">
      <w:pPr>
        <w:pStyle w:val="a6"/>
        <w:ind w:firstLine="640"/>
      </w:pPr>
      <w:r>
        <w:rPr>
          <w:rFonts w:hint="eastAsia"/>
        </w:rPr>
        <w:t xml:space="preserve">（一）申请人已通过相关法律法规规章和规范性文件了解了该行政许可事项的有关要求，知晓和全面理解行政审批机关告知的全部内容，自身能够满足行政审批机关告知的条件、标准和技术要求； </w:t>
      </w:r>
    </w:p>
    <w:p w:rsidR="002C76A2" w:rsidRDefault="002C76A2" w:rsidP="002C76A2">
      <w:pPr>
        <w:pStyle w:val="a6"/>
        <w:ind w:firstLine="640"/>
      </w:pPr>
      <w:r>
        <w:rPr>
          <w:rFonts w:hint="eastAsia"/>
        </w:rPr>
        <w:t xml:space="preserve">（二）所填写的基本信息真实、准确，所提供的申请材料实质内容均真实、合法、有效； </w:t>
      </w:r>
    </w:p>
    <w:p w:rsidR="002C76A2" w:rsidRDefault="002C76A2" w:rsidP="002C76A2">
      <w:pPr>
        <w:pStyle w:val="a6"/>
        <w:ind w:firstLine="640"/>
      </w:pPr>
      <w:r>
        <w:rPr>
          <w:rFonts w:hint="eastAsia"/>
        </w:rPr>
        <w:t>（三）对于告知的法定要求的材料，申请人承诺已满足相关要求；</w:t>
      </w:r>
    </w:p>
    <w:p w:rsidR="002C76A2" w:rsidRDefault="002C76A2" w:rsidP="002C76A2">
      <w:pPr>
        <w:pStyle w:val="a6"/>
        <w:ind w:firstLine="640"/>
      </w:pPr>
      <w:r>
        <w:rPr>
          <w:rFonts w:hint="eastAsia"/>
        </w:rPr>
        <w:t>（四）愿意自行承担违反承诺的法律责任，主动接受有关监管部门的监督和管理；</w:t>
      </w:r>
    </w:p>
    <w:p w:rsidR="002C76A2" w:rsidRDefault="002C76A2" w:rsidP="002C76A2">
      <w:pPr>
        <w:pStyle w:val="a6"/>
        <w:ind w:firstLine="640"/>
      </w:pPr>
      <w:r>
        <w:rPr>
          <w:rFonts w:hint="eastAsia"/>
        </w:rPr>
        <w:t>（五）所作承诺是申请人真实意思的表示。</w:t>
      </w:r>
    </w:p>
    <w:p w:rsidR="002C76A2" w:rsidRDefault="002C76A2" w:rsidP="002C76A2">
      <w:pPr>
        <w:pStyle w:val="a6"/>
        <w:ind w:firstLine="640"/>
        <w:jc w:val="right"/>
      </w:pPr>
    </w:p>
    <w:p w:rsidR="002C76A2" w:rsidRDefault="002C76A2" w:rsidP="002C76A2">
      <w:pPr>
        <w:pStyle w:val="a6"/>
        <w:ind w:right="628" w:firstLineChars="1411" w:firstLine="4515"/>
      </w:pPr>
      <w:r>
        <w:rPr>
          <w:rFonts w:hint="eastAsia"/>
        </w:rPr>
        <w:t xml:space="preserve">申请人（委托代理人）：      </w:t>
      </w:r>
    </w:p>
    <w:p w:rsidR="002C76A2" w:rsidRDefault="002C76A2" w:rsidP="002C76A2">
      <w:pPr>
        <w:pStyle w:val="a6"/>
        <w:ind w:firstLineChars="0" w:firstLine="0"/>
        <w:jc w:val="right"/>
      </w:pPr>
      <w:r>
        <w:rPr>
          <w:rFonts w:hint="eastAsia"/>
        </w:rPr>
        <w:t xml:space="preserve">   （签字盖章）                   </w:t>
      </w:r>
    </w:p>
    <w:p w:rsidR="002C76A2" w:rsidRDefault="002C76A2" w:rsidP="002C76A2">
      <w:pPr>
        <w:pStyle w:val="a6"/>
        <w:ind w:firstLineChars="150" w:firstLine="480"/>
        <w:jc w:val="right"/>
      </w:pPr>
      <w:r>
        <w:rPr>
          <w:rFonts w:hint="eastAsia"/>
        </w:rPr>
        <w:t xml:space="preserve">       年   月   日</w:t>
      </w:r>
    </w:p>
    <w:p w:rsidR="002C76A2" w:rsidRPr="00A41995" w:rsidRDefault="002C76A2" w:rsidP="002C76A2">
      <w:pPr>
        <w:shd w:val="clear" w:color="auto" w:fill="FFFFFF"/>
        <w:overflowPunct w:val="0"/>
        <w:adjustRightInd w:val="0"/>
        <w:snapToGrid w:val="0"/>
        <w:spacing w:line="594" w:lineRule="exact"/>
        <w:ind w:firstLineChars="200" w:firstLine="640"/>
        <w:rPr>
          <w:rFonts w:ascii="Times New Roman" w:eastAsia="黑体" w:hAnsi="Times New Roman"/>
          <w:color w:val="000000"/>
          <w:kern w:val="0"/>
          <w:sz w:val="32"/>
          <w:szCs w:val="32"/>
        </w:rPr>
      </w:pPr>
    </w:p>
    <w:p w:rsidR="002C76A2" w:rsidRPr="00B6297A" w:rsidRDefault="002C76A2" w:rsidP="00B6297A">
      <w:pPr>
        <w:rPr>
          <w:rFonts w:ascii="仿宋" w:eastAsia="仿宋" w:hAnsi="仿宋"/>
          <w:sz w:val="32"/>
          <w:szCs w:val="32"/>
        </w:rPr>
      </w:pPr>
    </w:p>
    <w:sectPr w:rsidR="002C76A2" w:rsidRPr="00B6297A" w:rsidSect="001A661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181" w:rsidRDefault="006E6181" w:rsidP="00B6297A">
      <w:r>
        <w:separator/>
      </w:r>
    </w:p>
  </w:endnote>
  <w:endnote w:type="continuationSeparator" w:id="1">
    <w:p w:rsidR="006E6181" w:rsidRDefault="006E6181" w:rsidP="00B629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6D" w:rsidRDefault="008444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6D" w:rsidRDefault="0084446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6D" w:rsidRDefault="008444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181" w:rsidRDefault="006E6181" w:rsidP="00B6297A">
      <w:r>
        <w:separator/>
      </w:r>
    </w:p>
  </w:footnote>
  <w:footnote w:type="continuationSeparator" w:id="1">
    <w:p w:rsidR="006E6181" w:rsidRDefault="006E6181" w:rsidP="00B62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6D" w:rsidRDefault="008444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97A" w:rsidRDefault="00B6297A" w:rsidP="0084446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6D" w:rsidRDefault="008444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297A"/>
    <w:rsid w:val="001A6612"/>
    <w:rsid w:val="002C76A2"/>
    <w:rsid w:val="004B3E04"/>
    <w:rsid w:val="00531254"/>
    <w:rsid w:val="0055108E"/>
    <w:rsid w:val="006E6181"/>
    <w:rsid w:val="0084446D"/>
    <w:rsid w:val="0095304F"/>
    <w:rsid w:val="00A641B7"/>
    <w:rsid w:val="00B6297A"/>
    <w:rsid w:val="00BA5DD8"/>
    <w:rsid w:val="00DE387B"/>
    <w:rsid w:val="00E405EA"/>
    <w:rsid w:val="00F00D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29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297A"/>
    <w:rPr>
      <w:sz w:val="18"/>
      <w:szCs w:val="18"/>
    </w:rPr>
  </w:style>
  <w:style w:type="paragraph" w:styleId="a4">
    <w:name w:val="footer"/>
    <w:basedOn w:val="a"/>
    <w:link w:val="Char0"/>
    <w:uiPriority w:val="99"/>
    <w:semiHidden/>
    <w:unhideWhenUsed/>
    <w:rsid w:val="00B629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297A"/>
    <w:rPr>
      <w:sz w:val="18"/>
      <w:szCs w:val="18"/>
    </w:rPr>
  </w:style>
  <w:style w:type="paragraph" w:styleId="a5">
    <w:name w:val="Normal (Web)"/>
    <w:basedOn w:val="a"/>
    <w:rsid w:val="002C76A2"/>
    <w:pPr>
      <w:widowControl/>
      <w:spacing w:before="100" w:beforeAutospacing="1" w:after="100" w:afterAutospacing="1"/>
      <w:jc w:val="left"/>
    </w:pPr>
    <w:rPr>
      <w:rFonts w:ascii="宋体" w:eastAsia="宋体" w:hAnsi="宋体" w:cs="宋体"/>
      <w:kern w:val="0"/>
      <w:sz w:val="24"/>
      <w:szCs w:val="24"/>
    </w:rPr>
  </w:style>
  <w:style w:type="paragraph" w:customStyle="1" w:styleId="a6">
    <w:name w:val="公文正文"/>
    <w:basedOn w:val="a"/>
    <w:qFormat/>
    <w:rsid w:val="002C76A2"/>
    <w:pPr>
      <w:adjustRightInd w:val="0"/>
      <w:snapToGrid w:val="0"/>
      <w:spacing w:line="298" w:lineRule="auto"/>
      <w:ind w:firstLineChars="200" w:firstLine="200"/>
    </w:pPr>
    <w:rPr>
      <w:rFonts w:ascii="仿宋_GB2312" w:eastAsia="仿宋_GB2312" w:hAnsi="宋体" w:cs="Times New Roman"/>
      <w:sz w:val="32"/>
    </w:rPr>
  </w:style>
  <w:style w:type="paragraph" w:customStyle="1" w:styleId="a7">
    <w:name w:val="公文一标"/>
    <w:basedOn w:val="a"/>
    <w:qFormat/>
    <w:rsid w:val="002C76A2"/>
    <w:pPr>
      <w:adjustRightInd w:val="0"/>
      <w:snapToGrid w:val="0"/>
      <w:spacing w:line="298" w:lineRule="auto"/>
      <w:ind w:firstLineChars="200" w:firstLine="200"/>
    </w:pPr>
    <w:rPr>
      <w:rFonts w:ascii="黑体" w:eastAsia="黑体" w:hAnsi="宋体" w:cs="黑体"/>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张扬</dc:creator>
  <cp:lastModifiedBy>张扬</cp:lastModifiedBy>
  <cp:revision>4</cp:revision>
  <dcterms:created xsi:type="dcterms:W3CDTF">2020-03-25T08:31:00Z</dcterms:created>
  <dcterms:modified xsi:type="dcterms:W3CDTF">2020-03-26T06:59:00Z</dcterms:modified>
</cp:coreProperties>
</file>